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714" w:type="dxa"/>
        <w:tblCellMar>
          <w:left w:w="10" w:type="dxa"/>
          <w:right w:w="10" w:type="dxa"/>
        </w:tblCellMar>
        <w:tblLook w:val="04A0" w:firstRow="1" w:lastRow="0" w:firstColumn="1" w:lastColumn="0" w:noHBand="0" w:noVBand="1"/>
      </w:tblPr>
      <w:tblGrid>
        <w:gridCol w:w="5529"/>
        <w:gridCol w:w="5388"/>
      </w:tblGrid>
      <w:tr w:rsidR="00DA55D0" w:rsidRPr="005514CE" w14:paraId="7B1E8351"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5172C" w14:textId="159B462B" w:rsidR="00271D5F" w:rsidRPr="00DA55D0" w:rsidRDefault="001C3A71">
            <w:pPr>
              <w:pStyle w:val="Normaali1"/>
              <w:spacing w:after="0" w:line="240" w:lineRule="auto"/>
            </w:pPr>
            <w:r w:rsidRPr="00DA55D0">
              <w:t xml:space="preserve"> </w:t>
            </w:r>
            <w:r w:rsidR="00544E00" w:rsidRPr="00DA55D0">
              <w:t>Spelreglemente 202</w:t>
            </w:r>
            <w:r w:rsidR="00A352CB" w:rsidRPr="00DA55D0">
              <w:t>2</w:t>
            </w:r>
          </w:p>
          <w:p w14:paraId="6F96C76D" w14:textId="77777777" w:rsidR="00271D5F" w:rsidRPr="00DA55D0" w:rsidRDefault="00271D5F">
            <w:pPr>
              <w:pStyle w:val="Normaali1"/>
              <w:spacing w:after="0" w:line="240" w:lineRule="auto"/>
            </w:pPr>
          </w:p>
          <w:p w14:paraId="066D95A4" w14:textId="77777777" w:rsidR="00271D5F" w:rsidRPr="00DA55D0" w:rsidRDefault="00544E00">
            <w:pPr>
              <w:pStyle w:val="Luettelokappale1"/>
              <w:numPr>
                <w:ilvl w:val="0"/>
                <w:numId w:val="1"/>
              </w:numPr>
              <w:spacing w:after="0" w:line="240" w:lineRule="auto"/>
              <w:ind w:left="459" w:hanging="284"/>
              <w:rPr>
                <w:b/>
                <w:bCs/>
              </w:rPr>
            </w:pPr>
            <w:r w:rsidRPr="00DA55D0">
              <w:rPr>
                <w:b/>
                <w:bCs/>
              </w:rPr>
              <w:t>Spelrätt</w:t>
            </w:r>
          </w:p>
          <w:p w14:paraId="35125D91" w14:textId="77777777" w:rsidR="00271D5F" w:rsidRPr="00DA55D0" w:rsidRDefault="00271D5F">
            <w:pPr>
              <w:pStyle w:val="Normaali1"/>
              <w:spacing w:after="0" w:line="240" w:lineRule="auto"/>
              <w:ind w:left="459" w:hanging="284"/>
            </w:pPr>
          </w:p>
          <w:p w14:paraId="1C9C44DE" w14:textId="78BD9CCA" w:rsidR="00271D5F" w:rsidRPr="00DA55D0" w:rsidRDefault="00544E00">
            <w:pPr>
              <w:pStyle w:val="Luettelokappale1"/>
              <w:numPr>
                <w:ilvl w:val="1"/>
                <w:numId w:val="2"/>
              </w:numPr>
              <w:spacing w:after="0" w:line="240" w:lineRule="auto"/>
              <w:ind w:left="601" w:hanging="426"/>
            </w:pPr>
            <w:r w:rsidRPr="00DA55D0">
              <w:t>Aktie hörande till serie A ger möjlighet att lösa in en personlig spelrätt.</w:t>
            </w:r>
            <w:r w:rsidR="00645B19" w:rsidRPr="00DA55D0">
              <w:t xml:space="preserve"> </w:t>
            </w:r>
            <w:r w:rsidR="00D8211D" w:rsidRPr="00DA55D0">
              <w:t xml:space="preserve">Förfaringssättet beskrivs i </w:t>
            </w:r>
            <w:r w:rsidR="00645B19" w:rsidRPr="00DA55D0">
              <w:t xml:space="preserve">pt 2.3. </w:t>
            </w:r>
            <w:r w:rsidRPr="00DA55D0">
              <w:t xml:space="preserve"> </w:t>
            </w:r>
          </w:p>
          <w:p w14:paraId="4FD79E97" w14:textId="5DAD6F91" w:rsidR="00FA4823" w:rsidRPr="00DA55D0" w:rsidRDefault="00544E00" w:rsidP="00346759">
            <w:pPr>
              <w:pStyle w:val="Luettelokappale1"/>
              <w:spacing w:after="0" w:line="240" w:lineRule="auto"/>
              <w:ind w:left="601" w:hanging="284"/>
            </w:pPr>
            <w:r w:rsidRPr="00DA55D0">
              <w:t xml:space="preserve">      En inlöst spelrätt kan användas av endast en person under en spelperiod. En inlöst spelrätt överförs dock vid aktieförsäljning till den nya ägaren. </w:t>
            </w:r>
          </w:p>
          <w:p w14:paraId="4703BFDE" w14:textId="4AAE9398" w:rsidR="00346759" w:rsidRPr="00DA55D0" w:rsidRDefault="00544E00" w:rsidP="0066028E">
            <w:pPr>
              <w:pStyle w:val="Luettelokappale1"/>
              <w:spacing w:after="0" w:line="240" w:lineRule="auto"/>
              <w:ind w:left="601" w:hanging="1"/>
            </w:pPr>
            <w:r w:rsidRPr="00DA55D0">
              <w:t>En spelrätt kan uthyras enligt de villkor som styrelsen fastställt. Spelrätten träder</w:t>
            </w:r>
            <w:r w:rsidR="009973CE" w:rsidRPr="00DA55D0">
              <w:t xml:space="preserve"> </w:t>
            </w:r>
            <w:r w:rsidRPr="00DA55D0">
              <w:t>i</w:t>
            </w:r>
            <w:r w:rsidR="009973CE" w:rsidRPr="00DA55D0">
              <w:t xml:space="preserve"> </w:t>
            </w:r>
            <w:r w:rsidRPr="00DA55D0">
              <w:t>kraft då alla vederlag och avgifter fastslagna av bolagsstämman är fullt erlagda till bolaget</w:t>
            </w:r>
            <w:r w:rsidR="009973CE" w:rsidRPr="00DA55D0">
              <w:t>.</w:t>
            </w:r>
          </w:p>
          <w:p w14:paraId="6905AE93" w14:textId="77777777" w:rsidR="00AC1BB4" w:rsidRPr="00DA55D0" w:rsidRDefault="00544E00">
            <w:pPr>
              <w:pStyle w:val="Luettelokappale1"/>
              <w:spacing w:after="0" w:line="240" w:lineRule="auto"/>
              <w:ind w:left="601" w:hanging="284"/>
            </w:pPr>
            <w:r w:rsidRPr="00DA55D0">
              <w:t xml:space="preserve">      Beträffande A-aktie som ägs av </w:t>
            </w:r>
            <w:r w:rsidR="00AC1BB4" w:rsidRPr="00DA55D0">
              <w:t xml:space="preserve">en </w:t>
            </w:r>
            <w:r w:rsidRPr="00DA55D0">
              <w:t>privatperson kan med ägare jämställas ägarens familjemedlemmar</w:t>
            </w:r>
            <w:r w:rsidR="00A352CB" w:rsidRPr="00DA55D0">
              <w:t xml:space="preserve"> </w:t>
            </w:r>
            <w:r w:rsidRPr="00DA55D0">
              <w:t xml:space="preserve">som bor i samma hushåll. </w:t>
            </w:r>
          </w:p>
          <w:p w14:paraId="15031C79" w14:textId="6286D0D0" w:rsidR="00271D5F" w:rsidRPr="00DA55D0" w:rsidRDefault="00544E00" w:rsidP="00AC1BB4">
            <w:pPr>
              <w:pStyle w:val="Luettelokappale1"/>
              <w:spacing w:after="0" w:line="240" w:lineRule="auto"/>
              <w:ind w:left="601" w:hanging="1"/>
            </w:pPr>
            <w:r w:rsidRPr="00DA55D0">
              <w:t>Beträffande A-aktie som ägs av en juridisk person (företag eller samfund) kan med ägare jämställas företagets ägare samt deras familjemedlemmar, företagets anställda och styrelsemedlemmar. Ett företag eller ett samfund bör meddela den person till vilken den personliga spelrätten hör.</w:t>
            </w:r>
          </w:p>
          <w:p w14:paraId="14B3BAE5" w14:textId="77777777" w:rsidR="00D63744" w:rsidRPr="00DA55D0" w:rsidRDefault="00D63744">
            <w:pPr>
              <w:pStyle w:val="Luettelokappale1"/>
              <w:spacing w:after="0" w:line="240" w:lineRule="auto"/>
              <w:ind w:left="601" w:hanging="284"/>
            </w:pPr>
          </w:p>
          <w:p w14:paraId="3367FB11" w14:textId="77777777" w:rsidR="00271D5F" w:rsidRPr="00DA55D0" w:rsidRDefault="00544E00">
            <w:pPr>
              <w:pStyle w:val="Luettelokappale1"/>
              <w:spacing w:after="0" w:line="240" w:lineRule="auto"/>
              <w:ind w:left="459" w:hanging="284"/>
            </w:pPr>
            <w:r w:rsidRPr="00DA55D0">
              <w:t xml:space="preserve"> 1.2. En uthyrd spelrätt</w:t>
            </w:r>
          </w:p>
          <w:p w14:paraId="37177BFD" w14:textId="1D870241" w:rsidR="00271D5F" w:rsidRPr="00DA55D0" w:rsidRDefault="00544E00">
            <w:pPr>
              <w:pStyle w:val="Luettelokappale1"/>
              <w:spacing w:after="0" w:line="240" w:lineRule="auto"/>
              <w:ind w:left="601" w:hanging="284"/>
            </w:pPr>
            <w:r w:rsidRPr="00DA55D0">
              <w:t xml:space="preserve">      Om en aktieägare inte utnyttjar sin spelrätt kan spelrätten temporärt uthyras till en annan person enligt villkoren fastslagna i detta spelreglemente. </w:t>
            </w:r>
            <w:r w:rsidR="00471D82" w:rsidRPr="00DA55D0">
              <w:t>Innehavare av hyresspelrätt har inte samma förmåner</w:t>
            </w:r>
            <w:r w:rsidR="00A352CB" w:rsidRPr="00DA55D0">
              <w:t xml:space="preserve"> </w:t>
            </w:r>
            <w:r w:rsidRPr="00DA55D0">
              <w:t>som en aktieägare, som spelar med egen spelrätt, har.</w:t>
            </w:r>
          </w:p>
          <w:p w14:paraId="1AFC7753" w14:textId="77777777" w:rsidR="00271D5F" w:rsidRPr="00DA55D0" w:rsidRDefault="00271D5F">
            <w:pPr>
              <w:pStyle w:val="Luettelokappale1"/>
              <w:spacing w:after="0" w:line="240" w:lineRule="auto"/>
              <w:ind w:left="601" w:hanging="284"/>
            </w:pPr>
          </w:p>
          <w:p w14:paraId="627A5988" w14:textId="26500894" w:rsidR="00271D5F" w:rsidRPr="00DA55D0" w:rsidRDefault="00544E00">
            <w:pPr>
              <w:pStyle w:val="Luettelokappale1"/>
              <w:tabs>
                <w:tab w:val="left" w:pos="601"/>
              </w:tabs>
              <w:spacing w:after="0" w:line="240" w:lineRule="auto"/>
              <w:ind w:left="459" w:hanging="284"/>
            </w:pPr>
            <w:r w:rsidRPr="00DA55D0">
              <w:t>1.3. Spelrätten i form av spel</w:t>
            </w:r>
            <w:r w:rsidR="00D42E8B" w:rsidRPr="00DA55D0">
              <w:t>biljetter</w:t>
            </w:r>
          </w:p>
          <w:p w14:paraId="0AC9A0F5" w14:textId="2D89D142" w:rsidR="00271D5F" w:rsidRPr="00DA55D0" w:rsidRDefault="00544E00">
            <w:pPr>
              <w:pStyle w:val="Luettelokappale1"/>
              <w:spacing w:after="0" w:line="240" w:lineRule="auto"/>
              <w:ind w:left="601" w:hanging="426"/>
            </w:pPr>
            <w:r w:rsidRPr="00DA55D0">
              <w:t xml:space="preserve">        En aktieägare har rätt att ta sin spelrätt i form av spel</w:t>
            </w:r>
            <w:r w:rsidR="00F75EAE" w:rsidRPr="00DA55D0">
              <w:t>biljetter</w:t>
            </w:r>
            <w:r w:rsidRPr="00DA55D0">
              <w:t xml:space="preserve"> </w:t>
            </w:r>
            <w:r w:rsidR="00FA4823" w:rsidRPr="00DA55D0">
              <w:t>berättigande till</w:t>
            </w:r>
            <w:r w:rsidRPr="00DA55D0">
              <w:t xml:space="preserve"> </w:t>
            </w:r>
            <w:r w:rsidR="00AC58FF" w:rsidRPr="00DA55D0">
              <w:t>18</w:t>
            </w:r>
            <w:r w:rsidRPr="00DA55D0">
              <w:t xml:space="preserve"> spelomgångar.</w:t>
            </w:r>
          </w:p>
          <w:p w14:paraId="1B2DAEDD" w14:textId="3BC39DA0" w:rsidR="00FC10DC" w:rsidRPr="00DA55D0" w:rsidRDefault="00D62AB7" w:rsidP="00FC10DC">
            <w:pPr>
              <w:pStyle w:val="Luettelokappale1"/>
              <w:spacing w:after="0" w:line="240" w:lineRule="auto"/>
              <w:ind w:left="601" w:hanging="1"/>
            </w:pPr>
            <w:r w:rsidRPr="00DA55D0">
              <w:t>Aktieägarens förmåner kan utnyttjas endast av en namngiven person/aktie.</w:t>
            </w:r>
          </w:p>
          <w:p w14:paraId="65002311" w14:textId="0FF3CCB4" w:rsidR="00FC10DC" w:rsidRPr="00DA55D0" w:rsidRDefault="00FC10DC" w:rsidP="00FC10DC">
            <w:pPr>
              <w:pStyle w:val="Luettelokappale1"/>
              <w:spacing w:after="0" w:line="240" w:lineRule="auto"/>
              <w:ind w:left="601" w:hanging="1"/>
            </w:pPr>
            <w:r w:rsidRPr="00DA55D0">
              <w:t>För aktieägare som utnyttjar spelbiljetter kan förmånerna avvika från aktieägare med fri spelrätt beträffande förmåner som beviljats av utomstående, tex. guldkortet och Västkustens kort.</w:t>
            </w:r>
          </w:p>
          <w:p w14:paraId="7710207C" w14:textId="77777777" w:rsidR="00FC10DC" w:rsidRPr="00DA55D0" w:rsidRDefault="00FC10DC">
            <w:pPr>
              <w:pStyle w:val="Luettelokappale1"/>
              <w:spacing w:after="0" w:line="240" w:lineRule="auto"/>
              <w:ind w:left="601" w:hanging="426"/>
            </w:pPr>
          </w:p>
          <w:p w14:paraId="06EC8EF6" w14:textId="77777777" w:rsidR="00271D5F" w:rsidRPr="00DA55D0" w:rsidRDefault="00271D5F">
            <w:pPr>
              <w:pStyle w:val="Luettelokappale1"/>
              <w:tabs>
                <w:tab w:val="left" w:pos="200"/>
              </w:tabs>
              <w:spacing w:after="0" w:line="240" w:lineRule="auto"/>
              <w:ind w:left="601"/>
            </w:pPr>
          </w:p>
          <w:p w14:paraId="3C35220C" w14:textId="2A9A1431" w:rsidR="00271D5F" w:rsidRPr="00DA55D0" w:rsidRDefault="00346759">
            <w:pPr>
              <w:pStyle w:val="Luettelokappale1"/>
              <w:numPr>
                <w:ilvl w:val="1"/>
                <w:numId w:val="3"/>
              </w:numPr>
              <w:spacing w:after="0" w:line="240" w:lineRule="auto"/>
              <w:ind w:left="601"/>
            </w:pPr>
            <w:r w:rsidRPr="00DA55D0">
              <w:t xml:space="preserve"> </w:t>
            </w:r>
            <w:r w:rsidR="00544E00" w:rsidRPr="00DA55D0">
              <w:t xml:space="preserve">Av varje person som spelar på golfbanan krävs </w:t>
            </w:r>
            <w:proofErr w:type="spellStart"/>
            <w:r w:rsidR="00C067C3" w:rsidRPr="00DA55D0">
              <w:t>greencard</w:t>
            </w:r>
            <w:proofErr w:type="spellEnd"/>
            <w:r w:rsidR="00544E00" w:rsidRPr="00DA55D0">
              <w:t xml:space="preserve"> från en golfförening godkänd av Finlands Golfförbund eller från en utländsk golfförening (gäller inte par-3 banan).</w:t>
            </w:r>
          </w:p>
          <w:p w14:paraId="5D68066A" w14:textId="77777777" w:rsidR="00271D5F" w:rsidRPr="00DA55D0" w:rsidRDefault="00271D5F">
            <w:pPr>
              <w:pStyle w:val="Luettelokappale1"/>
              <w:spacing w:after="0" w:line="240" w:lineRule="auto"/>
              <w:ind w:left="459" w:hanging="284"/>
            </w:pPr>
          </w:p>
          <w:p w14:paraId="7ACB0B76" w14:textId="66E3B8B9" w:rsidR="00271D5F" w:rsidRPr="00DA55D0" w:rsidRDefault="006D6DE4">
            <w:pPr>
              <w:pStyle w:val="Luettelokappale1"/>
              <w:numPr>
                <w:ilvl w:val="1"/>
                <w:numId w:val="3"/>
              </w:numPr>
              <w:tabs>
                <w:tab w:val="left" w:pos="776"/>
                <w:tab w:val="left" w:pos="1077"/>
              </w:tabs>
              <w:spacing w:after="0" w:line="240" w:lineRule="auto"/>
              <w:ind w:left="601" w:hanging="284"/>
            </w:pPr>
            <w:r w:rsidRPr="00DA55D0">
              <w:t xml:space="preserve"> </w:t>
            </w:r>
            <w:r w:rsidR="00544E00" w:rsidRPr="00DA55D0">
              <w:t xml:space="preserve">En person som spelar på golfbanan bör iaktta gällande golfetikett. Bolagets styrelse eller av den befullmäktigad person har en disciplinär rätt att frånta spelrätten för en tid om maximalt tre månader på de golfbanor som administreras av bolaget, ifall spelaren gör sig skyldig till en allvarlig </w:t>
            </w:r>
            <w:r w:rsidR="00544E00" w:rsidRPr="00DA55D0">
              <w:lastRenderedPageBreak/>
              <w:t>etiketts- eller säkerhetsöverträdelse eller till annat grovt beteende gentemot bolagets verksamhet eller egendom.</w:t>
            </w:r>
          </w:p>
          <w:p w14:paraId="5A83B0D7" w14:textId="77777777" w:rsidR="00271D5F" w:rsidRPr="00DA55D0" w:rsidRDefault="00271D5F">
            <w:pPr>
              <w:pStyle w:val="Luettelokappale1"/>
              <w:spacing w:after="0" w:line="240" w:lineRule="auto"/>
              <w:ind w:left="535"/>
            </w:pPr>
          </w:p>
          <w:p w14:paraId="0924156E" w14:textId="77777777" w:rsidR="00271D5F" w:rsidRPr="00DA55D0" w:rsidRDefault="00544E00">
            <w:pPr>
              <w:pStyle w:val="Luettelokappale1"/>
              <w:numPr>
                <w:ilvl w:val="0"/>
                <w:numId w:val="3"/>
              </w:numPr>
              <w:spacing w:after="0" w:line="240" w:lineRule="auto"/>
              <w:rPr>
                <w:b/>
                <w:bCs/>
              </w:rPr>
            </w:pPr>
            <w:r w:rsidRPr="00DA55D0">
              <w:rPr>
                <w:b/>
                <w:bCs/>
              </w:rPr>
              <w:t>Avgifter</w:t>
            </w:r>
          </w:p>
          <w:p w14:paraId="4856D0F6" w14:textId="0417FB1D" w:rsidR="00271D5F" w:rsidRPr="00DA55D0" w:rsidRDefault="00544E00">
            <w:pPr>
              <w:pStyle w:val="Luettelokappale1"/>
              <w:spacing w:after="0" w:line="240" w:lineRule="auto"/>
              <w:ind w:left="360"/>
            </w:pPr>
            <w:r w:rsidRPr="00DA55D0">
              <w:t>2.1.</w:t>
            </w:r>
            <w:r w:rsidR="00A62139" w:rsidRPr="00DA55D0">
              <w:t xml:space="preserve"> </w:t>
            </w:r>
            <w:r w:rsidR="00D8211D" w:rsidRPr="00DA55D0">
              <w:t>V</w:t>
            </w:r>
            <w:r w:rsidRPr="00DA55D0">
              <w:t>ederlag</w:t>
            </w:r>
          </w:p>
          <w:p w14:paraId="459B4974" w14:textId="0F79679A" w:rsidR="00271D5F" w:rsidRPr="00DA55D0" w:rsidRDefault="00A352CB">
            <w:pPr>
              <w:pStyle w:val="Luettelokappale1"/>
              <w:spacing w:after="0" w:line="240" w:lineRule="auto"/>
              <w:ind w:left="601"/>
            </w:pPr>
            <w:r w:rsidRPr="00DA55D0">
              <w:t>V</w:t>
            </w:r>
            <w:r w:rsidR="00544E00" w:rsidRPr="00DA55D0">
              <w:t>ederlaget för år</w:t>
            </w:r>
            <w:r w:rsidRPr="00DA55D0">
              <w:t xml:space="preserve"> </w:t>
            </w:r>
            <w:r w:rsidR="009973CE" w:rsidRPr="00DA55D0">
              <w:t>2022</w:t>
            </w:r>
            <w:r w:rsidR="00544E00" w:rsidRPr="00DA55D0">
              <w:t xml:space="preserve"> är</w:t>
            </w:r>
            <w:r w:rsidRPr="00DA55D0">
              <w:t xml:space="preserve"> </w:t>
            </w:r>
            <w:r w:rsidR="009973CE" w:rsidRPr="00DA55D0">
              <w:rPr>
                <w:b/>
                <w:bCs/>
              </w:rPr>
              <w:t>1</w:t>
            </w:r>
            <w:r w:rsidR="00DA55D0" w:rsidRPr="00DA55D0">
              <w:rPr>
                <w:b/>
                <w:bCs/>
              </w:rPr>
              <w:t>7</w:t>
            </w:r>
            <w:r w:rsidR="009973CE" w:rsidRPr="00DA55D0">
              <w:rPr>
                <w:b/>
                <w:bCs/>
              </w:rPr>
              <w:t>0</w:t>
            </w:r>
            <w:r w:rsidR="00544E00" w:rsidRPr="00DA55D0">
              <w:rPr>
                <w:b/>
                <w:bCs/>
              </w:rPr>
              <w:t xml:space="preserve"> €</w:t>
            </w:r>
          </w:p>
          <w:p w14:paraId="715DCA0B" w14:textId="61C1D6F1" w:rsidR="00271D5F" w:rsidRPr="00DA55D0" w:rsidRDefault="00544E00">
            <w:pPr>
              <w:pStyle w:val="Luettelokappale1"/>
              <w:spacing w:after="0" w:line="240" w:lineRule="auto"/>
              <w:ind w:left="601"/>
              <w:rPr>
                <w:strike/>
              </w:rPr>
            </w:pPr>
            <w:r w:rsidRPr="00DA55D0">
              <w:t xml:space="preserve">Bör betalas senast </w:t>
            </w:r>
            <w:r w:rsidR="00F96920" w:rsidRPr="00DA55D0">
              <w:t>20</w:t>
            </w:r>
            <w:r w:rsidR="00D62AB7" w:rsidRPr="00DA55D0">
              <w:t xml:space="preserve"> </w:t>
            </w:r>
            <w:r w:rsidR="00F96920" w:rsidRPr="00DA55D0">
              <w:t>april</w:t>
            </w:r>
            <w:r w:rsidR="00D62AB7" w:rsidRPr="00DA55D0">
              <w:t xml:space="preserve"> 2022</w:t>
            </w:r>
          </w:p>
          <w:p w14:paraId="11776DCC" w14:textId="7385C694" w:rsidR="00271D5F" w:rsidRPr="00DA55D0" w:rsidRDefault="00544E00" w:rsidP="00A352CB">
            <w:pPr>
              <w:pStyle w:val="Luettelokappale1"/>
              <w:spacing w:after="0" w:line="240" w:lineRule="auto"/>
              <w:ind w:left="601"/>
            </w:pPr>
            <w:r w:rsidRPr="00DA55D0">
              <w:t>Innehåller spelrätt</w:t>
            </w:r>
            <w:r w:rsidR="008816BA" w:rsidRPr="00DA55D0">
              <w:t xml:space="preserve"> på par 3 banan</w:t>
            </w:r>
            <w:r w:rsidR="00346759" w:rsidRPr="00DA55D0">
              <w:t xml:space="preserve">. </w:t>
            </w:r>
          </w:p>
          <w:p w14:paraId="5E17FB95" w14:textId="77777777" w:rsidR="00F96920" w:rsidRPr="00DA55D0" w:rsidRDefault="00F96920">
            <w:pPr>
              <w:pStyle w:val="Luettelokappale1"/>
              <w:spacing w:after="0" w:line="240" w:lineRule="auto"/>
              <w:ind w:left="360"/>
            </w:pPr>
          </w:p>
          <w:p w14:paraId="2DBBE0E9" w14:textId="5813A892" w:rsidR="00271D5F" w:rsidRPr="00DA55D0" w:rsidRDefault="00544E00">
            <w:pPr>
              <w:pStyle w:val="Luettelokappale1"/>
              <w:spacing w:after="0" w:line="240" w:lineRule="auto"/>
              <w:ind w:left="360"/>
            </w:pPr>
            <w:r w:rsidRPr="00DA55D0">
              <w:t>2.2. Spelrätt</w:t>
            </w:r>
            <w:r w:rsidR="008816BA" w:rsidRPr="00DA55D0">
              <w:t xml:space="preserve"> </w:t>
            </w:r>
            <w:r w:rsidR="00DC291B" w:rsidRPr="00DA55D0">
              <w:t>för</w:t>
            </w:r>
            <w:r w:rsidR="008816BA" w:rsidRPr="00DA55D0">
              <w:t xml:space="preserve"> 18</w:t>
            </w:r>
            <w:r w:rsidR="003E4825" w:rsidRPr="00DA55D0">
              <w:t>-</w:t>
            </w:r>
            <w:r w:rsidR="008816BA" w:rsidRPr="00DA55D0">
              <w:t>håls banan</w:t>
            </w:r>
          </w:p>
          <w:p w14:paraId="1BB00E28" w14:textId="55551AFC" w:rsidR="00271D5F" w:rsidRPr="00DA55D0" w:rsidRDefault="00544E00">
            <w:pPr>
              <w:pStyle w:val="Luettelokappale1"/>
              <w:spacing w:after="0" w:line="240" w:lineRule="auto"/>
              <w:ind w:left="601"/>
            </w:pPr>
            <w:r w:rsidRPr="00DA55D0">
              <w:t xml:space="preserve">Bolaget har </w:t>
            </w:r>
            <w:r w:rsidR="008816BA" w:rsidRPr="00DA55D0">
              <w:t xml:space="preserve">för närvarande </w:t>
            </w:r>
            <w:r w:rsidRPr="00DA55D0">
              <w:t>1040 spelrätter som i första hand är avsedda aktieägarnas egen användning.</w:t>
            </w:r>
          </w:p>
          <w:p w14:paraId="4C1BE142" w14:textId="16030A2D" w:rsidR="00271D5F" w:rsidRPr="00DA55D0" w:rsidRDefault="00544E00">
            <w:pPr>
              <w:pStyle w:val="Luettelokappale1"/>
              <w:spacing w:after="0" w:line="240" w:lineRule="auto"/>
              <w:ind w:left="601"/>
            </w:pPr>
            <w:r w:rsidRPr="00DA55D0">
              <w:t>Om en aktieägare inte löser in sin spelrätt har bolaget rätt att sälja spelrätter</w:t>
            </w:r>
            <w:r w:rsidR="00F75EAE" w:rsidRPr="00DA55D0">
              <w:t xml:space="preserve"> enligt direktiv godkända av bolagsstämman.</w:t>
            </w:r>
          </w:p>
          <w:p w14:paraId="649D7AD0" w14:textId="77777777" w:rsidR="00271D5F" w:rsidRPr="00DA55D0" w:rsidRDefault="00271D5F">
            <w:pPr>
              <w:pStyle w:val="Luettelokappale1"/>
              <w:spacing w:after="0" w:line="240" w:lineRule="auto"/>
              <w:ind w:left="360"/>
            </w:pPr>
          </w:p>
          <w:p w14:paraId="087D759A" w14:textId="77777777" w:rsidR="00271D5F" w:rsidRPr="00DA55D0" w:rsidRDefault="00544E00">
            <w:pPr>
              <w:pStyle w:val="Luettelokappale1"/>
              <w:spacing w:after="0" w:line="240" w:lineRule="auto"/>
              <w:ind w:left="360"/>
            </w:pPr>
            <w:r w:rsidRPr="00DA55D0">
              <w:t>2.3. Inlösning av spelrätt</w:t>
            </w:r>
          </w:p>
          <w:p w14:paraId="5B76E9AE" w14:textId="0BF4231C" w:rsidR="00271D5F" w:rsidRPr="00DA55D0" w:rsidRDefault="00544E00" w:rsidP="0066028E">
            <w:pPr>
              <w:pStyle w:val="Luettelokappale1"/>
              <w:spacing w:after="0" w:line="240" w:lineRule="auto"/>
              <w:ind w:left="601"/>
            </w:pPr>
            <w:r w:rsidRPr="00DA55D0">
              <w:t>En aktieägare har rätt att lösa in en spelrätt för egen användning</w:t>
            </w:r>
            <w:r w:rsidR="0066028E" w:rsidRPr="00DA55D0">
              <w:t xml:space="preserve"> </w:t>
            </w:r>
            <w:r w:rsidRPr="00DA55D0">
              <w:t>(Se närmare spelreglementet (punkt 1.1) beträffande definitionen av familjemedlemmar och spelrätter för aktier ägda av företag)</w:t>
            </w:r>
            <w:r w:rsidR="00346759" w:rsidRPr="00DA55D0">
              <w:t>.</w:t>
            </w:r>
          </w:p>
          <w:p w14:paraId="4D92D6CE" w14:textId="6E8C9DB9" w:rsidR="00271D5F" w:rsidRPr="00DA55D0" w:rsidRDefault="00544E00">
            <w:pPr>
              <w:pStyle w:val="Luettelokappale1"/>
              <w:spacing w:after="0" w:line="240" w:lineRule="auto"/>
              <w:ind w:left="601"/>
            </w:pPr>
            <w:proofErr w:type="spellStart"/>
            <w:r w:rsidRPr="00DA55D0">
              <w:t>Spelrättens</w:t>
            </w:r>
            <w:proofErr w:type="spellEnd"/>
            <w:r w:rsidRPr="00DA55D0">
              <w:t xml:space="preserve"> pris</w:t>
            </w:r>
            <w:r w:rsidR="00B2763A" w:rsidRPr="00DA55D0">
              <w:t xml:space="preserve"> 2022</w:t>
            </w:r>
            <w:r w:rsidRPr="00DA55D0">
              <w:t xml:space="preserve"> är</w:t>
            </w:r>
            <w:r w:rsidRPr="00DA55D0">
              <w:rPr>
                <w:b/>
                <w:bCs/>
              </w:rPr>
              <w:t xml:space="preserve"> </w:t>
            </w:r>
            <w:r w:rsidR="00A10D47" w:rsidRPr="00DA55D0">
              <w:rPr>
                <w:b/>
                <w:bCs/>
              </w:rPr>
              <w:t>43</w:t>
            </w:r>
            <w:r w:rsidR="00DA55D0" w:rsidRPr="00DA55D0">
              <w:rPr>
                <w:b/>
                <w:bCs/>
              </w:rPr>
              <w:t>0</w:t>
            </w:r>
            <w:r w:rsidRPr="00DA55D0">
              <w:rPr>
                <w:b/>
                <w:bCs/>
              </w:rPr>
              <w:t xml:space="preserve"> €</w:t>
            </w:r>
            <w:r w:rsidR="00B2763A" w:rsidRPr="00DA55D0">
              <w:t>, om den erläggs senast</w:t>
            </w:r>
            <w:r w:rsidRPr="00DA55D0">
              <w:t xml:space="preserve"> </w:t>
            </w:r>
            <w:r w:rsidR="00F96920" w:rsidRPr="00DA55D0">
              <w:t>20</w:t>
            </w:r>
            <w:r w:rsidRPr="00DA55D0">
              <w:t>.</w:t>
            </w:r>
            <w:r w:rsidR="00F96920" w:rsidRPr="00DA55D0">
              <w:t>4</w:t>
            </w:r>
            <w:r w:rsidRPr="00DA55D0">
              <w:t>.202</w:t>
            </w:r>
            <w:r w:rsidR="00A10D47" w:rsidRPr="00DA55D0">
              <w:t>2</w:t>
            </w:r>
            <w:r w:rsidRPr="00DA55D0">
              <w:t>.</w:t>
            </w:r>
          </w:p>
          <w:p w14:paraId="15477F4B" w14:textId="57E0323E" w:rsidR="00271D5F" w:rsidRPr="00DA55D0" w:rsidRDefault="00D778EF">
            <w:pPr>
              <w:pStyle w:val="Luettelokappale1"/>
              <w:spacing w:after="0" w:line="240" w:lineRule="auto"/>
              <w:ind w:left="601"/>
            </w:pPr>
            <w:r w:rsidRPr="00DA55D0">
              <w:t xml:space="preserve">Om spelrätten erläggs senare än </w:t>
            </w:r>
            <w:r w:rsidR="00F96920" w:rsidRPr="00DA55D0">
              <w:t>20</w:t>
            </w:r>
            <w:r w:rsidRPr="00DA55D0">
              <w:t>.</w:t>
            </w:r>
            <w:r w:rsidR="00F96920" w:rsidRPr="00DA55D0">
              <w:t>4</w:t>
            </w:r>
            <w:r w:rsidRPr="00DA55D0">
              <w:t xml:space="preserve">.2022 är </w:t>
            </w:r>
            <w:proofErr w:type="spellStart"/>
            <w:r w:rsidRPr="00DA55D0">
              <w:t>spelrätten</w:t>
            </w:r>
            <w:r w:rsidR="00B2763A" w:rsidRPr="00DA55D0">
              <w:t>s</w:t>
            </w:r>
            <w:proofErr w:type="spellEnd"/>
            <w:r w:rsidR="00B2763A" w:rsidRPr="00DA55D0">
              <w:t xml:space="preserve"> pris</w:t>
            </w:r>
            <w:r w:rsidRPr="00DA55D0">
              <w:t xml:space="preserve"> </w:t>
            </w:r>
            <w:r w:rsidRPr="00DA55D0">
              <w:rPr>
                <w:b/>
                <w:bCs/>
              </w:rPr>
              <w:t>4</w:t>
            </w:r>
            <w:r w:rsidR="00DA55D0" w:rsidRPr="00DA55D0">
              <w:rPr>
                <w:b/>
                <w:bCs/>
              </w:rPr>
              <w:t>60</w:t>
            </w:r>
            <w:r w:rsidRPr="00DA55D0">
              <w:rPr>
                <w:b/>
                <w:bCs/>
              </w:rPr>
              <w:t xml:space="preserve"> €.</w:t>
            </w:r>
          </w:p>
          <w:p w14:paraId="2831ED8F" w14:textId="77777777" w:rsidR="00271D5F" w:rsidRPr="00DA55D0" w:rsidRDefault="00544E00">
            <w:pPr>
              <w:pStyle w:val="Luettelokappale1"/>
              <w:spacing w:after="0" w:line="240" w:lineRule="auto"/>
              <w:ind w:left="601" w:firstLine="3"/>
            </w:pPr>
            <w:r w:rsidRPr="00DA55D0">
              <w:t>Alla avgifter bör vara betalda innan spelrätten kan aktiveras.</w:t>
            </w:r>
          </w:p>
          <w:p w14:paraId="1E7340A5" w14:textId="77777777" w:rsidR="00271D5F" w:rsidRPr="00DA55D0" w:rsidRDefault="00271D5F">
            <w:pPr>
              <w:pStyle w:val="Luettelokappale1"/>
              <w:spacing w:after="0" w:line="240" w:lineRule="auto"/>
              <w:ind w:left="601"/>
            </w:pPr>
          </w:p>
          <w:p w14:paraId="4683CE89" w14:textId="77777777" w:rsidR="00271D5F" w:rsidRPr="00DA55D0" w:rsidRDefault="00544E00" w:rsidP="00D778EF">
            <w:pPr>
              <w:pStyle w:val="Luettelokappale1"/>
              <w:numPr>
                <w:ilvl w:val="1"/>
                <w:numId w:val="3"/>
              </w:numPr>
              <w:tabs>
                <w:tab w:val="left" w:pos="884"/>
              </w:tabs>
              <w:spacing w:after="0" w:line="240" w:lineRule="auto"/>
              <w:ind w:hanging="77"/>
            </w:pPr>
            <w:r w:rsidRPr="00DA55D0">
              <w:t>Övriga avgifter</w:t>
            </w:r>
          </w:p>
          <w:p w14:paraId="49973A61" w14:textId="7D81D4CD" w:rsidR="00271D5F" w:rsidRPr="00DA55D0" w:rsidRDefault="00544E00">
            <w:pPr>
              <w:pStyle w:val="Luettelokappale1"/>
              <w:spacing w:after="0" w:line="240" w:lineRule="auto"/>
              <w:ind w:left="604"/>
            </w:pPr>
            <w:r w:rsidRPr="00DA55D0">
              <w:t>Se separat säsongsprislista, varom styrelsen   besluter</w:t>
            </w:r>
            <w:r w:rsidR="0066028E" w:rsidRPr="00DA55D0">
              <w:t>.</w:t>
            </w:r>
          </w:p>
          <w:p w14:paraId="78CDA538" w14:textId="77777777" w:rsidR="0066028E" w:rsidRPr="00DA55D0" w:rsidRDefault="0066028E">
            <w:pPr>
              <w:pStyle w:val="Luettelokappale1"/>
              <w:spacing w:after="0" w:line="240" w:lineRule="auto"/>
              <w:ind w:left="604"/>
            </w:pPr>
          </w:p>
          <w:p w14:paraId="49A7888F" w14:textId="6E164A9A" w:rsidR="00271D5F" w:rsidRPr="00DA55D0" w:rsidRDefault="00544E00">
            <w:pPr>
              <w:pStyle w:val="Luettelokappale1"/>
              <w:numPr>
                <w:ilvl w:val="0"/>
                <w:numId w:val="3"/>
              </w:numPr>
              <w:tabs>
                <w:tab w:val="left" w:pos="1106"/>
              </w:tabs>
              <w:spacing w:after="0" w:line="240" w:lineRule="auto"/>
              <w:ind w:hanging="185"/>
              <w:rPr>
                <w:b/>
                <w:bCs/>
              </w:rPr>
            </w:pPr>
            <w:r w:rsidRPr="00DA55D0">
              <w:rPr>
                <w:b/>
                <w:bCs/>
              </w:rPr>
              <w:t xml:space="preserve">  Spelande</w:t>
            </w:r>
          </w:p>
          <w:p w14:paraId="3B2EB050" w14:textId="77777777" w:rsidR="00271D5F" w:rsidRPr="00DA55D0" w:rsidRDefault="00544E00" w:rsidP="00D778EF">
            <w:pPr>
              <w:pStyle w:val="Luettelokappale1"/>
              <w:spacing w:after="0" w:line="240" w:lineRule="auto"/>
              <w:ind w:left="175" w:firstLine="283"/>
            </w:pPr>
            <w:r w:rsidRPr="00DA55D0">
              <w:t>3.1. Handicapgränser</w:t>
            </w:r>
          </w:p>
          <w:p w14:paraId="329EC18B" w14:textId="67EF098B" w:rsidR="00DC291B" w:rsidRPr="00DA55D0" w:rsidRDefault="00544E00">
            <w:pPr>
              <w:pStyle w:val="Luettelokappale1"/>
              <w:spacing w:after="0" w:line="240" w:lineRule="auto"/>
              <w:ind w:left="601"/>
            </w:pPr>
            <w:r w:rsidRPr="00DA55D0">
              <w:t xml:space="preserve">Handicapgränsen är 54. För en spelgrupp på högst fyra </w:t>
            </w:r>
            <w:r w:rsidR="00CB1CE9" w:rsidRPr="00DA55D0">
              <w:t xml:space="preserve">(4) </w:t>
            </w:r>
            <w:r w:rsidRPr="00DA55D0">
              <w:t xml:space="preserve">personer </w:t>
            </w:r>
            <w:r w:rsidR="00DC291B" w:rsidRPr="00DA55D0">
              <w:t xml:space="preserve">är gränsen </w:t>
            </w:r>
            <w:r w:rsidRPr="00DA55D0">
              <w:t>max</w:t>
            </w:r>
            <w:r w:rsidR="00DC291B" w:rsidRPr="00DA55D0">
              <w:t>.</w:t>
            </w:r>
            <w:r w:rsidRPr="00DA55D0">
              <w:t xml:space="preserve"> 110</w:t>
            </w:r>
            <w:r w:rsidR="00DC291B" w:rsidRPr="00DA55D0">
              <w:t>.</w:t>
            </w:r>
            <w:r w:rsidRPr="00DA55D0">
              <w:t xml:space="preserve"> </w:t>
            </w:r>
          </w:p>
          <w:p w14:paraId="092EC927" w14:textId="0F73C27F" w:rsidR="00271D5F" w:rsidRPr="00DA55D0" w:rsidRDefault="00544E00">
            <w:pPr>
              <w:pStyle w:val="Luettelokappale1"/>
              <w:spacing w:after="0" w:line="240" w:lineRule="auto"/>
              <w:ind w:left="601"/>
            </w:pPr>
            <w:r w:rsidRPr="00DA55D0">
              <w:t>Caddiemaster har på tillräckliga grunder rätt att avvika från detta</w:t>
            </w:r>
            <w:r w:rsidR="00DC291B" w:rsidRPr="00DA55D0">
              <w:t>.</w:t>
            </w:r>
          </w:p>
          <w:p w14:paraId="2EF55427" w14:textId="77777777" w:rsidR="00275E3F" w:rsidRPr="00DA55D0" w:rsidRDefault="00275E3F" w:rsidP="0066028E">
            <w:pPr>
              <w:pStyle w:val="Luettelokappale1"/>
              <w:spacing w:after="0" w:line="240" w:lineRule="auto"/>
              <w:ind w:left="0"/>
            </w:pPr>
          </w:p>
          <w:p w14:paraId="6A00ABF6" w14:textId="77777777" w:rsidR="00271D5F" w:rsidRPr="00DA55D0" w:rsidRDefault="00544E00" w:rsidP="00D778EF">
            <w:pPr>
              <w:pStyle w:val="Luettelokappale1"/>
              <w:spacing w:after="0" w:line="240" w:lineRule="auto"/>
              <w:ind w:left="459" w:hanging="1"/>
            </w:pPr>
            <w:r w:rsidRPr="00DA55D0">
              <w:t>3.2. Reserveringsrättigheter</w:t>
            </w:r>
          </w:p>
          <w:p w14:paraId="36D1FC32" w14:textId="77777777" w:rsidR="00271D5F" w:rsidRPr="00DA55D0" w:rsidRDefault="00544E00" w:rsidP="00D778EF">
            <w:pPr>
              <w:pStyle w:val="Luettelokappale1"/>
              <w:spacing w:after="0" w:line="240" w:lineRule="auto"/>
              <w:ind w:left="604" w:hanging="146"/>
            </w:pPr>
            <w:r w:rsidRPr="00DA55D0">
              <w:t>3.2.1. En aktieägare som spelar med egen spelrätt, samt ägarens gäster i samma grupp.</w:t>
            </w:r>
          </w:p>
          <w:p w14:paraId="30C4DF5C" w14:textId="360B7060" w:rsidR="00271D5F" w:rsidRPr="00DA55D0" w:rsidRDefault="00544E00" w:rsidP="00D778EF">
            <w:pPr>
              <w:pStyle w:val="Luettelokappale1"/>
              <w:spacing w:after="0" w:line="240" w:lineRule="auto"/>
              <w:ind w:left="600"/>
            </w:pPr>
            <w:r w:rsidRPr="00DA55D0">
              <w:t xml:space="preserve">Reservering tidigast 14 </w:t>
            </w:r>
            <w:proofErr w:type="spellStart"/>
            <w:r w:rsidRPr="00DA55D0">
              <w:t>dgr</w:t>
            </w:r>
            <w:proofErr w:type="spellEnd"/>
            <w:r w:rsidRPr="00DA55D0">
              <w:t xml:space="preserve"> före spel (med undantag för pt 3.2.3)</w:t>
            </w:r>
            <w:r w:rsidR="0066028E" w:rsidRPr="00DA55D0">
              <w:t>.</w:t>
            </w:r>
          </w:p>
          <w:p w14:paraId="565E75A2" w14:textId="77777777" w:rsidR="00275E3F" w:rsidRPr="00DA55D0" w:rsidRDefault="00275E3F" w:rsidP="00D778EF">
            <w:pPr>
              <w:pStyle w:val="Luettelokappale1"/>
              <w:spacing w:after="0" w:line="240" w:lineRule="auto"/>
              <w:ind w:left="600"/>
            </w:pPr>
          </w:p>
          <w:p w14:paraId="0BB9940F" w14:textId="77777777" w:rsidR="00271D5F" w:rsidRPr="00DA55D0" w:rsidRDefault="00544E00" w:rsidP="00D778EF">
            <w:pPr>
              <w:pStyle w:val="Luettelokappale1"/>
              <w:spacing w:after="0" w:line="240" w:lineRule="auto"/>
              <w:ind w:left="458"/>
            </w:pPr>
            <w:r w:rsidRPr="00DA55D0">
              <w:t xml:space="preserve">3.2.2. Spelare med hyresspelrätt samt </w:t>
            </w:r>
            <w:proofErr w:type="spellStart"/>
            <w:r w:rsidRPr="00DA55D0">
              <w:t>gästspelare</w:t>
            </w:r>
            <w:proofErr w:type="spellEnd"/>
            <w:r w:rsidRPr="00DA55D0">
              <w:t>.</w:t>
            </w:r>
          </w:p>
          <w:p w14:paraId="6971A970" w14:textId="6FE2F481" w:rsidR="00271D5F" w:rsidRPr="00DA55D0" w:rsidRDefault="00544E00" w:rsidP="00D778EF">
            <w:pPr>
              <w:pStyle w:val="Luettelokappale1"/>
              <w:spacing w:after="0" w:line="240" w:lineRule="auto"/>
              <w:ind w:left="600"/>
            </w:pPr>
            <w:r w:rsidRPr="00DA55D0">
              <w:t xml:space="preserve">Reservering tidigast 7 </w:t>
            </w:r>
            <w:proofErr w:type="spellStart"/>
            <w:r w:rsidRPr="00DA55D0">
              <w:t>dgr</w:t>
            </w:r>
            <w:proofErr w:type="spellEnd"/>
            <w:r w:rsidRPr="00DA55D0">
              <w:t xml:space="preserve"> före spel (med undantag för pt 3.2.3)</w:t>
            </w:r>
            <w:r w:rsidR="0066028E" w:rsidRPr="00DA55D0">
              <w:t>.</w:t>
            </w:r>
          </w:p>
          <w:p w14:paraId="487E0B0C" w14:textId="77777777" w:rsidR="00271D5F" w:rsidRPr="00DA55D0" w:rsidRDefault="00271D5F" w:rsidP="00D778EF">
            <w:pPr>
              <w:pStyle w:val="Luettelokappale1"/>
              <w:spacing w:after="0" w:line="240" w:lineRule="auto"/>
              <w:ind w:left="600"/>
            </w:pPr>
          </w:p>
          <w:p w14:paraId="267AB1A3" w14:textId="77777777" w:rsidR="00271D5F" w:rsidRPr="00DA55D0" w:rsidRDefault="00544E00" w:rsidP="00D778EF">
            <w:pPr>
              <w:pStyle w:val="Luettelokappale1"/>
              <w:spacing w:after="0" w:line="240" w:lineRule="auto"/>
              <w:ind w:left="600" w:hanging="142"/>
            </w:pPr>
            <w:r w:rsidRPr="00DA55D0">
              <w:t>3.2.3. Undantag under veckoslut (lö-sö)</w:t>
            </w:r>
          </w:p>
          <w:p w14:paraId="4BFD91BB" w14:textId="44D8480D" w:rsidR="00271D5F" w:rsidRPr="00DA55D0" w:rsidRDefault="00544E00" w:rsidP="00D778EF">
            <w:pPr>
              <w:pStyle w:val="Luettelokappale1"/>
              <w:spacing w:after="0" w:line="240" w:lineRule="auto"/>
              <w:ind w:left="600"/>
            </w:pPr>
            <w:r w:rsidRPr="00DA55D0">
              <w:lastRenderedPageBreak/>
              <w:t>Mellan kl</w:t>
            </w:r>
            <w:r w:rsidR="0066028E" w:rsidRPr="00DA55D0">
              <w:t>.</w:t>
            </w:r>
            <w:r w:rsidRPr="00DA55D0">
              <w:t xml:space="preserve"> 9.00 och 14.00 kan spel på jämna klockslag (kl</w:t>
            </w:r>
            <w:r w:rsidR="0066028E" w:rsidRPr="00DA55D0">
              <w:t>.</w:t>
            </w:r>
            <w:r w:rsidRPr="00DA55D0">
              <w:t xml:space="preserve"> 9.00, 10.00, osv) reserveras endast tidigast 3 </w:t>
            </w:r>
            <w:proofErr w:type="spellStart"/>
            <w:r w:rsidRPr="00DA55D0">
              <w:t>dgr</w:t>
            </w:r>
            <w:proofErr w:type="spellEnd"/>
            <w:r w:rsidRPr="00DA55D0">
              <w:t xml:space="preserve"> före spel.</w:t>
            </w:r>
          </w:p>
          <w:p w14:paraId="59CC92C4" w14:textId="383D0DF5" w:rsidR="00271D5F" w:rsidRPr="00DA55D0" w:rsidRDefault="00544E00" w:rsidP="00D778EF">
            <w:pPr>
              <w:pStyle w:val="Luettelokappale1"/>
              <w:spacing w:after="0" w:line="240" w:lineRule="auto"/>
              <w:ind w:left="600"/>
            </w:pPr>
            <w:r w:rsidRPr="00DA55D0">
              <w:t>Gäller alla spelare, inkl</w:t>
            </w:r>
            <w:r w:rsidR="0066028E" w:rsidRPr="00DA55D0">
              <w:t>.</w:t>
            </w:r>
            <w:r w:rsidRPr="00DA55D0">
              <w:t xml:space="preserve"> </w:t>
            </w:r>
            <w:proofErr w:type="spellStart"/>
            <w:r w:rsidRPr="00DA55D0">
              <w:t>gästspelare</w:t>
            </w:r>
            <w:proofErr w:type="spellEnd"/>
            <w:r w:rsidR="0066028E" w:rsidRPr="00DA55D0">
              <w:t>.</w:t>
            </w:r>
          </w:p>
          <w:p w14:paraId="15E7F13C" w14:textId="77777777" w:rsidR="00275E3F" w:rsidRPr="00DA55D0" w:rsidRDefault="00275E3F" w:rsidP="00D778EF">
            <w:pPr>
              <w:pStyle w:val="Luettelokappale1"/>
              <w:spacing w:after="0" w:line="240" w:lineRule="auto"/>
              <w:ind w:left="600"/>
            </w:pPr>
          </w:p>
          <w:p w14:paraId="18274F42" w14:textId="430018A9" w:rsidR="00271D5F" w:rsidRPr="00DA55D0" w:rsidRDefault="00544E00" w:rsidP="00D778EF">
            <w:pPr>
              <w:pStyle w:val="Luettelokappale1"/>
              <w:spacing w:after="0" w:line="240" w:lineRule="auto"/>
              <w:ind w:left="600" w:hanging="142"/>
            </w:pPr>
            <w:r w:rsidRPr="00DA55D0">
              <w:t>3.2.4. Styrelsen kan vid behov ändra reserveringsrättigheterna under säsongen</w:t>
            </w:r>
            <w:r w:rsidR="0066028E" w:rsidRPr="00DA55D0">
              <w:t>.</w:t>
            </w:r>
          </w:p>
          <w:p w14:paraId="37185997" w14:textId="77777777" w:rsidR="00271D5F" w:rsidRPr="00DA55D0" w:rsidRDefault="00271D5F" w:rsidP="00D778EF">
            <w:pPr>
              <w:pStyle w:val="Luettelokappale1"/>
              <w:spacing w:after="0" w:line="240" w:lineRule="auto"/>
              <w:ind w:left="600"/>
            </w:pPr>
          </w:p>
          <w:p w14:paraId="3C31BBB0" w14:textId="3D30C820" w:rsidR="00271D5F" w:rsidRPr="00DA55D0" w:rsidRDefault="00544E00" w:rsidP="00D778EF">
            <w:pPr>
              <w:pStyle w:val="Luettelokappale1"/>
              <w:numPr>
                <w:ilvl w:val="0"/>
                <w:numId w:val="3"/>
              </w:numPr>
              <w:tabs>
                <w:tab w:val="left" w:pos="604"/>
                <w:tab w:val="left" w:pos="884"/>
                <w:tab w:val="left" w:pos="1026"/>
              </w:tabs>
              <w:spacing w:after="0" w:line="240" w:lineRule="auto"/>
              <w:ind w:left="600" w:hanging="426"/>
              <w:rPr>
                <w:b/>
                <w:bCs/>
              </w:rPr>
            </w:pPr>
            <w:r w:rsidRPr="00DA55D0">
              <w:rPr>
                <w:b/>
                <w:bCs/>
              </w:rPr>
              <w:t>Förmåner för aktieägare</w:t>
            </w:r>
            <w:r w:rsidR="002F154C" w:rsidRPr="00DA55D0">
              <w:rPr>
                <w:b/>
                <w:bCs/>
              </w:rPr>
              <w:t xml:space="preserve"> som inlöst spelrätt</w:t>
            </w:r>
          </w:p>
          <w:p w14:paraId="75ACFE7B" w14:textId="3BED6C56" w:rsidR="00275E3F" w:rsidRPr="00DA55D0" w:rsidRDefault="00DC291B" w:rsidP="00D778EF">
            <w:pPr>
              <w:pStyle w:val="Luettelokappale1"/>
              <w:tabs>
                <w:tab w:val="left" w:pos="604"/>
                <w:tab w:val="left" w:pos="746"/>
              </w:tabs>
              <w:spacing w:after="0" w:line="240" w:lineRule="auto"/>
              <w:ind w:left="600"/>
            </w:pPr>
            <w:r w:rsidRPr="00DA55D0">
              <w:t>(</w:t>
            </w:r>
            <w:r w:rsidR="00275E3F" w:rsidRPr="00DA55D0">
              <w:t>Nedan förmånerna för 2021, uppdateras årligen</w:t>
            </w:r>
            <w:r w:rsidRPr="00DA55D0">
              <w:t>)</w:t>
            </w:r>
          </w:p>
          <w:p w14:paraId="5AFA33DD" w14:textId="77777777" w:rsidR="00271D5F" w:rsidRPr="00DA55D0" w:rsidRDefault="00544E00" w:rsidP="00FC0B71">
            <w:pPr>
              <w:pStyle w:val="Luettelokappale1"/>
              <w:spacing w:after="0" w:line="240" w:lineRule="auto"/>
              <w:ind w:left="600" w:hanging="142"/>
            </w:pPr>
            <w:r w:rsidRPr="00DA55D0">
              <w:t xml:space="preserve">4.1. Tidsreservering 14 </w:t>
            </w:r>
            <w:proofErr w:type="spellStart"/>
            <w:r w:rsidRPr="00DA55D0">
              <w:t>dgr</w:t>
            </w:r>
            <w:proofErr w:type="spellEnd"/>
            <w:r w:rsidRPr="00DA55D0">
              <w:t xml:space="preserve"> före spel</w:t>
            </w:r>
          </w:p>
          <w:p w14:paraId="4BA498D3" w14:textId="567C9561" w:rsidR="00271D5F" w:rsidRPr="00DA55D0" w:rsidRDefault="00544E00" w:rsidP="00FC0B71">
            <w:pPr>
              <w:pStyle w:val="Luettelokappale1"/>
              <w:tabs>
                <w:tab w:val="left" w:pos="604"/>
              </w:tabs>
              <w:spacing w:after="0" w:line="240" w:lineRule="auto"/>
              <w:ind w:left="600" w:hanging="142"/>
            </w:pPr>
            <w:r w:rsidRPr="00DA55D0">
              <w:t>4.2. SGK:s guld- och förmånskort, kräver inlöst spelrätt</w:t>
            </w:r>
            <w:r w:rsidR="00FC0B71" w:rsidRPr="00DA55D0">
              <w:t>. Gäller inte för aktieägare som inlöst spelbiljetter</w:t>
            </w:r>
          </w:p>
          <w:p w14:paraId="0487B3F1" w14:textId="13316810" w:rsidR="00271D5F" w:rsidRPr="00DA55D0" w:rsidRDefault="00544E00" w:rsidP="00D778EF">
            <w:pPr>
              <w:pStyle w:val="Luettelokappale1"/>
              <w:tabs>
                <w:tab w:val="left" w:pos="604"/>
              </w:tabs>
              <w:spacing w:after="0" w:line="240" w:lineRule="auto"/>
              <w:ind w:left="600"/>
            </w:pPr>
            <w:r w:rsidRPr="00DA55D0">
              <w:t>Guldkortet (pris 202</w:t>
            </w:r>
            <w:r w:rsidR="00665B58">
              <w:t>1</w:t>
            </w:r>
            <w:r w:rsidRPr="00DA55D0">
              <w:t xml:space="preserve">: 165 €) </w:t>
            </w:r>
            <w:proofErr w:type="spellStart"/>
            <w:r w:rsidRPr="00DA55D0">
              <w:t>inneh</w:t>
            </w:r>
            <w:proofErr w:type="spellEnd"/>
            <w:r w:rsidRPr="00DA55D0">
              <w:t xml:space="preserve"> 7 omg/bana</w:t>
            </w:r>
          </w:p>
          <w:p w14:paraId="650EDD7F" w14:textId="529751A3" w:rsidR="00271D5F" w:rsidRPr="00DA55D0" w:rsidRDefault="00544E00" w:rsidP="00D778EF">
            <w:pPr>
              <w:pStyle w:val="Luettelokappale1"/>
              <w:tabs>
                <w:tab w:val="left" w:pos="604"/>
              </w:tabs>
              <w:spacing w:after="0" w:line="240" w:lineRule="auto"/>
              <w:ind w:left="600"/>
            </w:pPr>
            <w:r w:rsidRPr="00DA55D0">
              <w:t>Förmånskort (pris 202</w:t>
            </w:r>
            <w:r w:rsidR="00665B58">
              <w:t>1</w:t>
            </w:r>
            <w:r w:rsidRPr="00DA55D0">
              <w:t xml:space="preserve">: 30 €), innehåller 3 spelronder/bana – 50 % rabatt på green </w:t>
            </w:r>
            <w:proofErr w:type="spellStart"/>
            <w:r w:rsidRPr="00DA55D0">
              <w:t>fee</w:t>
            </w:r>
            <w:proofErr w:type="spellEnd"/>
            <w:r w:rsidRPr="00DA55D0">
              <w:t>.</w:t>
            </w:r>
          </w:p>
          <w:p w14:paraId="06542CC7" w14:textId="77777777" w:rsidR="00271D5F" w:rsidRPr="00DA55D0" w:rsidRDefault="00544E00" w:rsidP="00D778EF">
            <w:pPr>
              <w:pStyle w:val="Luettelokappale1"/>
              <w:tabs>
                <w:tab w:val="left" w:pos="604"/>
              </w:tabs>
              <w:spacing w:after="0" w:line="240" w:lineRule="auto"/>
              <w:ind w:left="600"/>
            </w:pPr>
            <w:r w:rsidRPr="00DA55D0">
              <w:t xml:space="preserve">I kraft 1.5.-31.10. Tilläggsinfo: </w:t>
            </w:r>
            <w:hyperlink r:id="rId7" w:history="1">
              <w:r w:rsidRPr="00DA55D0">
                <w:rPr>
                  <w:rStyle w:val="Hyperlinkki1"/>
                  <w:color w:val="auto"/>
                </w:rPr>
                <w:t>www.sgk.fi</w:t>
              </w:r>
            </w:hyperlink>
          </w:p>
          <w:p w14:paraId="66468763" w14:textId="63EF8702" w:rsidR="00271D5F" w:rsidRPr="00DA55D0" w:rsidRDefault="00544E00" w:rsidP="00FC0B71">
            <w:pPr>
              <w:pStyle w:val="Luettelokappale1"/>
              <w:tabs>
                <w:tab w:val="left" w:pos="604"/>
              </w:tabs>
              <w:spacing w:after="0" w:line="240" w:lineRule="auto"/>
              <w:ind w:left="600" w:hanging="142"/>
            </w:pPr>
            <w:r w:rsidRPr="00DA55D0">
              <w:t>4.3. Västkustens kort</w:t>
            </w:r>
            <w:r w:rsidR="00FC0B71" w:rsidRPr="00DA55D0">
              <w:t>. Gäller inte för aktieägare som inlöst spelbiljetter</w:t>
            </w:r>
          </w:p>
          <w:p w14:paraId="3AC4CA8A" w14:textId="77777777" w:rsidR="00271D5F" w:rsidRPr="00DA55D0" w:rsidRDefault="00544E00" w:rsidP="00D778EF">
            <w:pPr>
              <w:pStyle w:val="Luettelokappale1"/>
              <w:tabs>
                <w:tab w:val="left" w:pos="604"/>
              </w:tabs>
              <w:spacing w:after="0" w:line="240" w:lineRule="auto"/>
              <w:ind w:left="600"/>
            </w:pPr>
            <w:r w:rsidRPr="00DA55D0">
              <w:t>2 spelomgångar/bana på västkustens banor, 30 €/omgång</w:t>
            </w:r>
          </w:p>
          <w:p w14:paraId="2A9AE75A" w14:textId="77777777" w:rsidR="00271D5F" w:rsidRPr="00DA55D0" w:rsidRDefault="00544E00" w:rsidP="00D778EF">
            <w:pPr>
              <w:pStyle w:val="Luettelokappale1"/>
              <w:tabs>
                <w:tab w:val="left" w:pos="604"/>
              </w:tabs>
              <w:spacing w:after="0" w:line="240" w:lineRule="auto"/>
              <w:ind w:left="600"/>
            </w:pPr>
            <w:r w:rsidRPr="00DA55D0">
              <w:t>I kraft 2.5 – tills banan stängs</w:t>
            </w:r>
          </w:p>
          <w:p w14:paraId="13AA2BA9" w14:textId="1B13BE33" w:rsidR="00271D5F" w:rsidRPr="00DA55D0" w:rsidRDefault="00544E00" w:rsidP="00FC0B71">
            <w:pPr>
              <w:pStyle w:val="Luettelokappale1"/>
              <w:numPr>
                <w:ilvl w:val="1"/>
                <w:numId w:val="3"/>
              </w:numPr>
              <w:tabs>
                <w:tab w:val="left" w:pos="746"/>
                <w:tab w:val="left" w:pos="888"/>
              </w:tabs>
              <w:spacing w:after="0" w:line="240" w:lineRule="auto"/>
              <w:ind w:left="600" w:hanging="142"/>
            </w:pPr>
            <w:r w:rsidRPr="00DA55D0">
              <w:t>Bytesdagar för aktieägare</w:t>
            </w:r>
          </w:p>
          <w:p w14:paraId="02599C35" w14:textId="77777777" w:rsidR="00271D5F" w:rsidRPr="00DA55D0" w:rsidRDefault="00544E00" w:rsidP="00D778EF">
            <w:pPr>
              <w:pStyle w:val="Luettelokappale1"/>
              <w:tabs>
                <w:tab w:val="left" w:pos="746"/>
              </w:tabs>
              <w:spacing w:after="0" w:line="240" w:lineRule="auto"/>
              <w:ind w:left="600"/>
            </w:pPr>
            <w:r w:rsidRPr="00DA55D0">
              <w:t xml:space="preserve">På överenskomna dagar rabatterat pris på </w:t>
            </w:r>
            <w:proofErr w:type="spellStart"/>
            <w:r w:rsidRPr="00DA55D0">
              <w:t>Harjattula</w:t>
            </w:r>
            <w:proofErr w:type="spellEnd"/>
            <w:r w:rsidRPr="00DA55D0">
              <w:t xml:space="preserve">, </w:t>
            </w:r>
            <w:proofErr w:type="spellStart"/>
            <w:r w:rsidRPr="00DA55D0">
              <w:t>Wiurila</w:t>
            </w:r>
            <w:proofErr w:type="spellEnd"/>
            <w:r w:rsidRPr="00DA55D0">
              <w:t xml:space="preserve"> och </w:t>
            </w:r>
            <w:proofErr w:type="spellStart"/>
            <w:r w:rsidRPr="00DA55D0">
              <w:t>Aurinko</w:t>
            </w:r>
            <w:proofErr w:type="spellEnd"/>
            <w:r w:rsidRPr="00DA55D0">
              <w:t xml:space="preserve"> Golf.</w:t>
            </w:r>
          </w:p>
          <w:p w14:paraId="42CA5E5E" w14:textId="77777777" w:rsidR="00271D5F" w:rsidRPr="00DA55D0" w:rsidRDefault="00544E00" w:rsidP="00D778EF">
            <w:pPr>
              <w:pStyle w:val="Luettelokappale1"/>
              <w:tabs>
                <w:tab w:val="left" w:pos="746"/>
              </w:tabs>
              <w:spacing w:after="0" w:line="240" w:lineRule="auto"/>
              <w:ind w:left="600"/>
            </w:pPr>
            <w:r w:rsidRPr="00DA55D0">
              <w:t>Mera uppgifter om dagarna före säsongen</w:t>
            </w:r>
          </w:p>
          <w:p w14:paraId="68931011" w14:textId="77777777" w:rsidR="00271D5F" w:rsidRPr="00DA55D0" w:rsidRDefault="00544E00" w:rsidP="00FC0B71">
            <w:pPr>
              <w:pStyle w:val="Luettelokappale1"/>
              <w:numPr>
                <w:ilvl w:val="1"/>
                <w:numId w:val="3"/>
              </w:numPr>
              <w:tabs>
                <w:tab w:val="left" w:pos="746"/>
                <w:tab w:val="left" w:pos="888"/>
              </w:tabs>
              <w:spacing w:after="0" w:line="240" w:lineRule="auto"/>
              <w:ind w:left="600" w:hanging="142"/>
            </w:pPr>
            <w:r w:rsidRPr="00DA55D0">
              <w:t>Juniorspelares förmån</w:t>
            </w:r>
          </w:p>
          <w:p w14:paraId="6CDC5DCD" w14:textId="37D5BF11" w:rsidR="00271D5F" w:rsidRPr="00DA55D0" w:rsidRDefault="00544E00" w:rsidP="00D778EF">
            <w:pPr>
              <w:pStyle w:val="Luettelokappale1"/>
              <w:tabs>
                <w:tab w:val="left" w:pos="746"/>
              </w:tabs>
              <w:spacing w:after="0" w:line="240" w:lineRule="auto"/>
              <w:ind w:left="600"/>
            </w:pPr>
            <w:r w:rsidRPr="00DA55D0">
              <w:t>En namngiven juniorspelare under 15 år får spela utan spelavgift tillsammans med en aktieägare i samma grupp</w:t>
            </w:r>
            <w:r w:rsidR="003E4825" w:rsidRPr="00DA55D0">
              <w:t xml:space="preserve"> </w:t>
            </w:r>
            <w:r w:rsidR="00CB1CE9" w:rsidRPr="00DA55D0">
              <w:t>(krav: medlem</w:t>
            </w:r>
            <w:r w:rsidR="003E4825" w:rsidRPr="00DA55D0">
              <w:t xml:space="preserve"> </w:t>
            </w:r>
            <w:r w:rsidR="00CB1CE9" w:rsidRPr="00DA55D0">
              <w:t xml:space="preserve">i förening och har </w:t>
            </w:r>
            <w:proofErr w:type="spellStart"/>
            <w:r w:rsidR="00CB1CE9" w:rsidRPr="00DA55D0">
              <w:t>greencard</w:t>
            </w:r>
            <w:proofErr w:type="spellEnd"/>
            <w:r w:rsidR="00CB1CE9" w:rsidRPr="00DA55D0">
              <w:t xml:space="preserve">) </w:t>
            </w:r>
          </w:p>
          <w:p w14:paraId="5D076474" w14:textId="77777777" w:rsidR="00271D5F" w:rsidRPr="00DA55D0" w:rsidRDefault="00544E00" w:rsidP="00FC0B71">
            <w:pPr>
              <w:pStyle w:val="Luettelokappale1"/>
              <w:numPr>
                <w:ilvl w:val="1"/>
                <w:numId w:val="3"/>
              </w:numPr>
              <w:tabs>
                <w:tab w:val="left" w:pos="746"/>
                <w:tab w:val="left" w:pos="888"/>
              </w:tabs>
              <w:spacing w:after="0" w:line="240" w:lineRule="auto"/>
              <w:ind w:left="600" w:hanging="142"/>
            </w:pPr>
            <w:r w:rsidRPr="00DA55D0">
              <w:t xml:space="preserve">En </w:t>
            </w:r>
            <w:proofErr w:type="spellStart"/>
            <w:r w:rsidRPr="00DA55D0">
              <w:t>gästspelare</w:t>
            </w:r>
            <w:proofErr w:type="spellEnd"/>
            <w:r w:rsidRPr="00DA55D0">
              <w:t xml:space="preserve"> som spelare tillsammans med en aktieägare i samma grupp: green </w:t>
            </w:r>
            <w:proofErr w:type="spellStart"/>
            <w:r w:rsidRPr="00DA55D0">
              <w:t>fee</w:t>
            </w:r>
            <w:proofErr w:type="spellEnd"/>
            <w:r w:rsidRPr="00DA55D0">
              <w:t xml:space="preserve"> – 10 €</w:t>
            </w:r>
          </w:p>
          <w:p w14:paraId="7FA58E07" w14:textId="77777777" w:rsidR="00271D5F" w:rsidRPr="00DA55D0" w:rsidRDefault="00544E00" w:rsidP="00FC0B71">
            <w:pPr>
              <w:pStyle w:val="Luettelokappale1"/>
              <w:numPr>
                <w:ilvl w:val="1"/>
                <w:numId w:val="3"/>
              </w:numPr>
              <w:tabs>
                <w:tab w:val="left" w:pos="746"/>
                <w:tab w:val="left" w:pos="888"/>
              </w:tabs>
              <w:spacing w:after="0" w:line="240" w:lineRule="auto"/>
              <w:ind w:left="600" w:hanging="142"/>
            </w:pPr>
            <w:r w:rsidRPr="00DA55D0">
              <w:t>Rabatterade priser</w:t>
            </w:r>
          </w:p>
          <w:p w14:paraId="0D46A539" w14:textId="77777777" w:rsidR="00271D5F" w:rsidRPr="00DA55D0" w:rsidRDefault="00544E00" w:rsidP="00D778EF">
            <w:pPr>
              <w:pStyle w:val="Luettelokappale1"/>
              <w:tabs>
                <w:tab w:val="left" w:pos="320"/>
                <w:tab w:val="left" w:pos="746"/>
              </w:tabs>
              <w:spacing w:after="0" w:line="240" w:lineRule="auto"/>
              <w:ind w:left="600"/>
            </w:pPr>
            <w:r w:rsidRPr="00DA55D0">
              <w:t>Hyra för golfbil</w:t>
            </w:r>
          </w:p>
          <w:p w14:paraId="6A3D26CA" w14:textId="77777777" w:rsidR="00271D5F" w:rsidRPr="00DA55D0" w:rsidRDefault="00544E00" w:rsidP="00D778EF">
            <w:pPr>
              <w:pStyle w:val="Luettelokappale1"/>
              <w:tabs>
                <w:tab w:val="left" w:pos="320"/>
                <w:tab w:val="left" w:pos="746"/>
              </w:tabs>
              <w:spacing w:after="0" w:line="240" w:lineRule="auto"/>
              <w:ind w:left="600"/>
            </w:pPr>
            <w:r w:rsidRPr="00DA55D0">
              <w:t>Skåphyra</w:t>
            </w:r>
          </w:p>
          <w:p w14:paraId="4705FE3B" w14:textId="77777777" w:rsidR="00271D5F" w:rsidRPr="00DA55D0" w:rsidRDefault="00544E00" w:rsidP="00D778EF">
            <w:pPr>
              <w:pStyle w:val="Luettelokappale1"/>
              <w:tabs>
                <w:tab w:val="left" w:pos="320"/>
                <w:tab w:val="left" w:pos="746"/>
              </w:tabs>
              <w:spacing w:after="0" w:line="240" w:lineRule="auto"/>
              <w:ind w:left="600"/>
            </w:pPr>
            <w:proofErr w:type="spellStart"/>
            <w:r w:rsidRPr="00DA55D0">
              <w:t>Polettkort</w:t>
            </w:r>
            <w:proofErr w:type="spellEnd"/>
            <w:r w:rsidRPr="00DA55D0">
              <w:t xml:space="preserve"> för </w:t>
            </w:r>
            <w:proofErr w:type="spellStart"/>
            <w:r w:rsidRPr="00DA55D0">
              <w:t>range</w:t>
            </w:r>
            <w:proofErr w:type="spellEnd"/>
          </w:p>
          <w:p w14:paraId="4BF6F806" w14:textId="77777777" w:rsidR="00271D5F" w:rsidRPr="00DA55D0" w:rsidRDefault="00544E00" w:rsidP="00D778EF">
            <w:pPr>
              <w:pStyle w:val="Luettelokappale1"/>
              <w:tabs>
                <w:tab w:val="left" w:pos="320"/>
                <w:tab w:val="left" w:pos="746"/>
              </w:tabs>
              <w:spacing w:after="0" w:line="240" w:lineRule="auto"/>
              <w:ind w:left="600"/>
            </w:pPr>
            <w:r w:rsidRPr="00DA55D0">
              <w:t>Par-3 banan utan avgift</w:t>
            </w:r>
          </w:p>
          <w:p w14:paraId="5C95C8CF" w14:textId="77777777" w:rsidR="00271D5F" w:rsidRPr="00DA55D0" w:rsidRDefault="00544E00" w:rsidP="00D778EF">
            <w:pPr>
              <w:pStyle w:val="Luettelokappale1"/>
              <w:tabs>
                <w:tab w:val="left" w:pos="320"/>
                <w:tab w:val="left" w:pos="746"/>
              </w:tabs>
              <w:spacing w:after="0" w:line="240" w:lineRule="auto"/>
              <w:ind w:left="600"/>
            </w:pPr>
            <w:r w:rsidRPr="00DA55D0">
              <w:t>ParPadel</w:t>
            </w:r>
          </w:p>
          <w:p w14:paraId="794583BD" w14:textId="77777777" w:rsidR="00271D5F" w:rsidRPr="00DA55D0" w:rsidRDefault="00544E00" w:rsidP="00FC0B71">
            <w:pPr>
              <w:pStyle w:val="Luettelokappale1"/>
              <w:numPr>
                <w:ilvl w:val="1"/>
                <w:numId w:val="3"/>
              </w:numPr>
              <w:tabs>
                <w:tab w:val="left" w:pos="320"/>
                <w:tab w:val="left" w:pos="746"/>
                <w:tab w:val="left" w:pos="888"/>
              </w:tabs>
              <w:spacing w:after="0" w:line="240" w:lineRule="auto"/>
              <w:ind w:left="600" w:hanging="142"/>
            </w:pPr>
            <w:r w:rsidRPr="00DA55D0">
              <w:t>Inbjudningstävling för aktieägare</w:t>
            </w:r>
          </w:p>
          <w:p w14:paraId="7ADBE1FE" w14:textId="5213B6FD" w:rsidR="00271D5F" w:rsidRPr="00DA55D0" w:rsidRDefault="00544E00" w:rsidP="00D778EF">
            <w:pPr>
              <w:pStyle w:val="Luettelokappale1"/>
              <w:tabs>
                <w:tab w:val="left" w:pos="320"/>
                <w:tab w:val="left" w:pos="746"/>
              </w:tabs>
              <w:spacing w:after="0" w:line="240" w:lineRule="auto"/>
              <w:ind w:left="600"/>
            </w:pPr>
            <w:r w:rsidRPr="00DA55D0">
              <w:t>Under säsongen anordnas en inbjudningstävling enbart för aktieägare</w:t>
            </w:r>
            <w:r w:rsidR="0066028E" w:rsidRPr="00DA55D0">
              <w:t>.</w:t>
            </w:r>
          </w:p>
          <w:p w14:paraId="6079C2AF" w14:textId="77777777" w:rsidR="00271D5F" w:rsidRPr="00DA55D0" w:rsidRDefault="00271D5F" w:rsidP="00D778EF">
            <w:pPr>
              <w:pStyle w:val="Luettelokappale1"/>
              <w:tabs>
                <w:tab w:val="left" w:pos="320"/>
                <w:tab w:val="left" w:pos="746"/>
              </w:tabs>
              <w:spacing w:after="0" w:line="240" w:lineRule="auto"/>
              <w:ind w:left="600"/>
              <w:rPr>
                <w:b/>
                <w:bCs/>
              </w:rPr>
            </w:pPr>
          </w:p>
          <w:p w14:paraId="2A974348" w14:textId="6A1AD1E2" w:rsidR="00271D5F" w:rsidRPr="00DA55D0" w:rsidRDefault="00544E00" w:rsidP="00FC0B71">
            <w:pPr>
              <w:pStyle w:val="Luettelokappale1"/>
              <w:numPr>
                <w:ilvl w:val="0"/>
                <w:numId w:val="3"/>
              </w:numPr>
              <w:tabs>
                <w:tab w:val="left" w:pos="746"/>
              </w:tabs>
              <w:spacing w:after="0" w:line="240" w:lineRule="auto"/>
              <w:ind w:left="600" w:hanging="426"/>
            </w:pPr>
            <w:r w:rsidRPr="00DA55D0">
              <w:t>I oklara fall eller vid dispyter besluter bolagets styrelse om förfaringssätt</w:t>
            </w:r>
            <w:r w:rsidR="0066028E" w:rsidRPr="00DA55D0">
              <w:t>.</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DBAE" w14:textId="1D292B9A" w:rsidR="00271D5F" w:rsidRPr="00DA55D0" w:rsidRDefault="00544E00">
            <w:pPr>
              <w:pStyle w:val="Normaali1"/>
              <w:spacing w:after="0" w:line="240" w:lineRule="auto"/>
              <w:rPr>
                <w:lang w:val="fi-FI"/>
              </w:rPr>
            </w:pPr>
            <w:r w:rsidRPr="00DA55D0">
              <w:rPr>
                <w:lang w:val="fi-FI"/>
              </w:rPr>
              <w:lastRenderedPageBreak/>
              <w:t>Peliohjesäännöt vuodelle 202</w:t>
            </w:r>
            <w:r w:rsidR="00A352CB" w:rsidRPr="00DA55D0">
              <w:rPr>
                <w:lang w:val="fi-FI"/>
              </w:rPr>
              <w:t>2</w:t>
            </w:r>
          </w:p>
          <w:p w14:paraId="0A84505F" w14:textId="77777777" w:rsidR="00271D5F" w:rsidRPr="00DA55D0" w:rsidRDefault="00271D5F">
            <w:pPr>
              <w:pStyle w:val="Normaali1"/>
              <w:spacing w:after="0" w:line="240" w:lineRule="auto"/>
              <w:rPr>
                <w:lang w:val="fi-FI"/>
              </w:rPr>
            </w:pPr>
          </w:p>
          <w:p w14:paraId="110BFBCB" w14:textId="314BD0C5" w:rsidR="00271D5F" w:rsidRPr="00DA55D0" w:rsidRDefault="00544E00">
            <w:pPr>
              <w:pStyle w:val="Normaali1"/>
              <w:spacing w:after="0" w:line="240" w:lineRule="auto"/>
              <w:rPr>
                <w:b/>
                <w:bCs/>
                <w:lang w:val="fi-FI"/>
              </w:rPr>
            </w:pPr>
            <w:r w:rsidRPr="00DA55D0">
              <w:rPr>
                <w:b/>
                <w:bCs/>
                <w:lang w:val="fi-FI"/>
              </w:rPr>
              <w:t>1.</w:t>
            </w:r>
            <w:r w:rsidR="0066028E" w:rsidRPr="00DA55D0">
              <w:rPr>
                <w:b/>
                <w:bCs/>
                <w:lang w:val="fi-FI"/>
              </w:rPr>
              <w:t xml:space="preserve"> </w:t>
            </w:r>
            <w:r w:rsidRPr="00DA55D0">
              <w:rPr>
                <w:b/>
                <w:bCs/>
                <w:lang w:val="fi-FI"/>
              </w:rPr>
              <w:t>Pelioikeus</w:t>
            </w:r>
          </w:p>
          <w:p w14:paraId="13C765D4" w14:textId="77777777" w:rsidR="00271D5F" w:rsidRPr="00DA55D0" w:rsidRDefault="00544E00">
            <w:pPr>
              <w:pStyle w:val="Normaali1"/>
              <w:spacing w:after="0" w:line="240" w:lineRule="auto"/>
              <w:rPr>
                <w:lang w:val="fi-FI"/>
              </w:rPr>
            </w:pPr>
            <w:r w:rsidRPr="00DA55D0">
              <w:rPr>
                <w:lang w:val="fi-FI"/>
              </w:rPr>
              <w:t xml:space="preserve">       </w:t>
            </w:r>
          </w:p>
          <w:p w14:paraId="639A29A4" w14:textId="3EB6CFB5" w:rsidR="00271D5F" w:rsidRPr="00DA55D0" w:rsidRDefault="00544E00">
            <w:pPr>
              <w:pStyle w:val="Normaali1"/>
              <w:spacing w:after="0" w:line="240" w:lineRule="auto"/>
              <w:rPr>
                <w:lang w:val="fi-FI"/>
              </w:rPr>
            </w:pPr>
            <w:r w:rsidRPr="00DA55D0">
              <w:rPr>
                <w:lang w:val="fi-FI"/>
              </w:rPr>
              <w:t xml:space="preserve">1.1.Jokainen A-osake antaa mahdollisuuden lunastaa yhden henkilökohtaisen kausipelioikeuden. </w:t>
            </w:r>
            <w:r w:rsidR="00D63744" w:rsidRPr="00DA55D0">
              <w:rPr>
                <w:lang w:val="fi-FI"/>
              </w:rPr>
              <w:t>Menette</w:t>
            </w:r>
            <w:r w:rsidR="00AC1BB4" w:rsidRPr="00DA55D0">
              <w:rPr>
                <w:lang w:val="fi-FI"/>
              </w:rPr>
              <w:t>l</w:t>
            </w:r>
            <w:r w:rsidR="00D63744" w:rsidRPr="00DA55D0">
              <w:rPr>
                <w:lang w:val="fi-FI"/>
              </w:rPr>
              <w:t>ytapa määritelty kohdassa 2.3.</w:t>
            </w:r>
          </w:p>
          <w:p w14:paraId="5A0D1B77" w14:textId="4EE88E79" w:rsidR="00271D5F" w:rsidRPr="00DA55D0" w:rsidRDefault="00544E00">
            <w:pPr>
              <w:pStyle w:val="Normaali1"/>
              <w:spacing w:after="0" w:line="240" w:lineRule="auto"/>
              <w:rPr>
                <w:lang w:val="fi-FI"/>
              </w:rPr>
            </w:pPr>
            <w:r w:rsidRPr="00DA55D0">
              <w:rPr>
                <w:lang w:val="fi-FI"/>
              </w:rPr>
              <w:t xml:space="preserve">Lunastettu pelioikeus voi olla </w:t>
            </w:r>
            <w:r w:rsidR="00FA4823" w:rsidRPr="00DA55D0">
              <w:rPr>
                <w:lang w:val="fi-FI"/>
              </w:rPr>
              <w:t xml:space="preserve">vain </w:t>
            </w:r>
            <w:r w:rsidRPr="00DA55D0">
              <w:rPr>
                <w:lang w:val="fi-FI"/>
              </w:rPr>
              <w:t>yhden nimetyn henkilön käytössä pelikauden aikana. Lunastettu pelioikeus siirtyy kuitenkin uudelle omistajalle osakekaupassa.</w:t>
            </w:r>
            <w:r w:rsidR="00346759" w:rsidRPr="00DA55D0">
              <w:rPr>
                <w:lang w:val="fi-FI"/>
              </w:rPr>
              <w:t xml:space="preserve"> </w:t>
            </w:r>
            <w:r w:rsidRPr="00DA55D0">
              <w:rPr>
                <w:lang w:val="fi-FI"/>
              </w:rPr>
              <w:t xml:space="preserve">Pelioikeuden voi vuokrata eteenpäin hallituksen määräämillä ehdoilla. </w:t>
            </w:r>
            <w:r w:rsidR="00346759" w:rsidRPr="00DA55D0">
              <w:rPr>
                <w:lang w:val="fi-FI"/>
              </w:rPr>
              <w:t xml:space="preserve"> </w:t>
            </w:r>
            <w:r w:rsidRPr="00DA55D0">
              <w:rPr>
                <w:lang w:val="fi-FI"/>
              </w:rPr>
              <w:t>Pelioikeus on voimassa</w:t>
            </w:r>
            <w:r w:rsidR="00346759" w:rsidRPr="00DA55D0">
              <w:rPr>
                <w:lang w:val="fi-FI"/>
              </w:rPr>
              <w:t>,</w:t>
            </w:r>
            <w:r w:rsidRPr="00DA55D0">
              <w:rPr>
                <w:lang w:val="fi-FI"/>
              </w:rPr>
              <w:t xml:space="preserve"> kun kaikki yhtiökokouksen määrä</w:t>
            </w:r>
            <w:r w:rsidR="00BB5F21" w:rsidRPr="00DA55D0">
              <w:rPr>
                <w:lang w:val="fi-FI"/>
              </w:rPr>
              <w:t>ä</w:t>
            </w:r>
            <w:r w:rsidRPr="00DA55D0">
              <w:rPr>
                <w:lang w:val="fi-FI"/>
              </w:rPr>
              <w:t>mät vastikkeet ja maksut on maksettu yhtiölle.</w:t>
            </w:r>
          </w:p>
          <w:p w14:paraId="0BFD6C78" w14:textId="6CF0B477" w:rsidR="00271D5F" w:rsidRPr="00DA55D0" w:rsidRDefault="00544E00">
            <w:pPr>
              <w:pStyle w:val="Normaali1"/>
              <w:spacing w:after="0" w:line="240" w:lineRule="auto"/>
              <w:rPr>
                <w:lang w:val="fi-FI"/>
              </w:rPr>
            </w:pPr>
            <w:r w:rsidRPr="00DA55D0">
              <w:rPr>
                <w:lang w:val="fi-FI"/>
              </w:rPr>
              <w:t xml:space="preserve">Yksityishenkilön omistamassa osakkeessa omistajaksi voidaan rinnastaa omistajan </w:t>
            </w:r>
            <w:r w:rsidR="00D63744" w:rsidRPr="00DA55D0">
              <w:rPr>
                <w:lang w:val="fi-FI"/>
              </w:rPr>
              <w:t xml:space="preserve">kanssa samassa taloudessa asuvat </w:t>
            </w:r>
            <w:r w:rsidRPr="00DA55D0">
              <w:rPr>
                <w:lang w:val="fi-FI"/>
              </w:rPr>
              <w:t>perheenjäsenet</w:t>
            </w:r>
            <w:r w:rsidR="00A352CB" w:rsidRPr="00DA55D0">
              <w:rPr>
                <w:lang w:val="fi-FI"/>
              </w:rPr>
              <w:t>.</w:t>
            </w:r>
            <w:r w:rsidR="00D63744" w:rsidRPr="00DA55D0">
              <w:rPr>
                <w:lang w:val="fi-FI"/>
              </w:rPr>
              <w:t xml:space="preserve"> A-osakkeen omistavan juridisen henkilön (yritys tai yhteisö) osalta voidaan</w:t>
            </w:r>
            <w:r w:rsidRPr="00DA55D0">
              <w:rPr>
                <w:lang w:val="fi-FI"/>
              </w:rPr>
              <w:t xml:space="preserve"> </w:t>
            </w:r>
            <w:r w:rsidR="00A352CB" w:rsidRPr="00DA55D0">
              <w:rPr>
                <w:lang w:val="fi-FI"/>
              </w:rPr>
              <w:t>o</w:t>
            </w:r>
            <w:r w:rsidRPr="00DA55D0">
              <w:rPr>
                <w:lang w:val="fi-FI"/>
              </w:rPr>
              <w:t>mistajaksi</w:t>
            </w:r>
            <w:r w:rsidR="00A352CB" w:rsidRPr="00DA55D0">
              <w:rPr>
                <w:lang w:val="fi-FI"/>
              </w:rPr>
              <w:t xml:space="preserve"> </w:t>
            </w:r>
            <w:r w:rsidRPr="00DA55D0">
              <w:rPr>
                <w:lang w:val="fi-FI"/>
              </w:rPr>
              <w:t xml:space="preserve">rinnastaa yrityksen omistajat sekä heidän </w:t>
            </w:r>
            <w:proofErr w:type="gramStart"/>
            <w:r w:rsidRPr="00DA55D0">
              <w:rPr>
                <w:lang w:val="fi-FI"/>
              </w:rPr>
              <w:t>perheenjäsenet</w:t>
            </w:r>
            <w:proofErr w:type="gramEnd"/>
            <w:r w:rsidRPr="00DA55D0">
              <w:rPr>
                <w:lang w:val="fi-FI"/>
              </w:rPr>
              <w:t>, työntekijät ja hallituksen jäsenet</w:t>
            </w:r>
            <w:r w:rsidR="003E4825" w:rsidRPr="00DA55D0">
              <w:rPr>
                <w:lang w:val="fi-FI"/>
              </w:rPr>
              <w:t xml:space="preserve">. </w:t>
            </w:r>
            <w:r w:rsidRPr="00DA55D0">
              <w:rPr>
                <w:lang w:val="fi-FI"/>
              </w:rPr>
              <w:t>Yrityksen tai yhteisön on ilmoitettava se henkilö, jolle henkilökohtainen pelioikeus kuuluu.</w:t>
            </w:r>
          </w:p>
          <w:p w14:paraId="1B82D097" w14:textId="070F11C7" w:rsidR="00271D5F" w:rsidRPr="00DA55D0" w:rsidRDefault="00271D5F">
            <w:pPr>
              <w:pStyle w:val="Normaali1"/>
              <w:spacing w:after="0" w:line="240" w:lineRule="auto"/>
              <w:rPr>
                <w:lang w:val="fi-FI"/>
              </w:rPr>
            </w:pPr>
          </w:p>
          <w:p w14:paraId="6829AF18" w14:textId="77777777" w:rsidR="00A352CB" w:rsidRPr="00DA55D0" w:rsidRDefault="00A352CB">
            <w:pPr>
              <w:pStyle w:val="Normaali1"/>
              <w:spacing w:after="0" w:line="240" w:lineRule="auto"/>
              <w:rPr>
                <w:lang w:val="fi-FI"/>
              </w:rPr>
            </w:pPr>
          </w:p>
          <w:p w14:paraId="0488F844" w14:textId="77777777" w:rsidR="00271D5F" w:rsidRPr="00DA55D0" w:rsidRDefault="00544E00">
            <w:pPr>
              <w:pStyle w:val="Normaali1"/>
              <w:spacing w:after="0" w:line="240" w:lineRule="auto"/>
              <w:rPr>
                <w:lang w:val="fi-FI"/>
              </w:rPr>
            </w:pPr>
            <w:r w:rsidRPr="00DA55D0">
              <w:rPr>
                <w:lang w:val="fi-FI"/>
              </w:rPr>
              <w:t>1.2.Vuokrattu pelioikeus</w:t>
            </w:r>
          </w:p>
          <w:p w14:paraId="15A90027" w14:textId="2DB94010" w:rsidR="00271D5F" w:rsidRPr="00DA55D0" w:rsidRDefault="00544E00">
            <w:pPr>
              <w:pStyle w:val="Normaali1"/>
              <w:spacing w:after="0" w:line="240" w:lineRule="auto"/>
              <w:rPr>
                <w:lang w:val="fi-FI"/>
              </w:rPr>
            </w:pPr>
            <w:r w:rsidRPr="00DA55D0">
              <w:rPr>
                <w:lang w:val="fi-FI"/>
              </w:rPr>
              <w:t xml:space="preserve">Jos osakkeenomistaja ei käytä pelioikeuttaan, hän voi tilapäisesti luovuttaa pelioikeutensa toiselle henkilölle tässä peliohjesäännössä mainituin ehdoin. </w:t>
            </w:r>
            <w:r w:rsidR="00471D82" w:rsidRPr="00DA55D0">
              <w:rPr>
                <w:lang w:val="fi-FI"/>
              </w:rPr>
              <w:t>Vuokrapelioikeuden haltija</w:t>
            </w:r>
            <w:r w:rsidR="004F4CDA" w:rsidRPr="00DA55D0">
              <w:rPr>
                <w:lang w:val="fi-FI"/>
              </w:rPr>
              <w:t>lla ei ole samoja etuja kuin</w:t>
            </w:r>
            <w:r w:rsidRPr="00DA55D0">
              <w:rPr>
                <w:lang w:val="fi-FI"/>
              </w:rPr>
              <w:t xml:space="preserve"> osakkeenomistajalla, joka pelaa omalla pelioikeudella.</w:t>
            </w:r>
          </w:p>
          <w:p w14:paraId="52D3E122" w14:textId="77777777" w:rsidR="00AC58FF" w:rsidRPr="00DA55D0" w:rsidRDefault="00AC58FF">
            <w:pPr>
              <w:pStyle w:val="Normaali1"/>
              <w:spacing w:after="0" w:line="240" w:lineRule="auto"/>
              <w:rPr>
                <w:lang w:val="fi-FI"/>
              </w:rPr>
            </w:pPr>
          </w:p>
          <w:p w14:paraId="7834B33E" w14:textId="152CB401" w:rsidR="00271D5F" w:rsidRPr="00DA55D0" w:rsidRDefault="00544E00">
            <w:pPr>
              <w:pStyle w:val="Normaali1"/>
              <w:spacing w:after="0" w:line="240" w:lineRule="auto"/>
              <w:rPr>
                <w:lang w:val="fi-FI"/>
              </w:rPr>
            </w:pPr>
            <w:r w:rsidRPr="00DA55D0">
              <w:rPr>
                <w:lang w:val="fi-FI"/>
              </w:rPr>
              <w:t>1.3. Pelioikeus peli</w:t>
            </w:r>
            <w:r w:rsidR="00D42E8B" w:rsidRPr="00DA55D0">
              <w:rPr>
                <w:lang w:val="fi-FI"/>
              </w:rPr>
              <w:t>lippuina</w:t>
            </w:r>
          </w:p>
          <w:p w14:paraId="18CD48E3" w14:textId="771B3469" w:rsidR="00271D5F" w:rsidRPr="00DA55D0" w:rsidRDefault="00544E00">
            <w:pPr>
              <w:pStyle w:val="Normaali1"/>
              <w:spacing w:after="0" w:line="240" w:lineRule="auto"/>
              <w:rPr>
                <w:lang w:val="fi-FI"/>
              </w:rPr>
            </w:pPr>
            <w:r w:rsidRPr="00DA55D0">
              <w:rPr>
                <w:lang w:val="fi-FI"/>
              </w:rPr>
              <w:t xml:space="preserve">Osakas voi myös ottaa pelioikeutensa </w:t>
            </w:r>
            <w:r w:rsidR="00AC58FF" w:rsidRPr="00DA55D0">
              <w:rPr>
                <w:lang w:val="fi-FI"/>
              </w:rPr>
              <w:t>18</w:t>
            </w:r>
            <w:r w:rsidRPr="00DA55D0">
              <w:rPr>
                <w:lang w:val="fi-FI"/>
              </w:rPr>
              <w:t xml:space="preserve"> </w:t>
            </w:r>
            <w:r w:rsidR="003E4825" w:rsidRPr="00DA55D0">
              <w:rPr>
                <w:lang w:val="fi-FI"/>
              </w:rPr>
              <w:t>pelikertaan</w:t>
            </w:r>
            <w:r w:rsidRPr="00DA55D0">
              <w:rPr>
                <w:lang w:val="fi-FI"/>
              </w:rPr>
              <w:t xml:space="preserve"> oikeuttav</w:t>
            </w:r>
            <w:r w:rsidR="00F75EAE" w:rsidRPr="00DA55D0">
              <w:rPr>
                <w:lang w:val="fi-FI"/>
              </w:rPr>
              <w:t>i</w:t>
            </w:r>
            <w:r w:rsidRPr="00DA55D0">
              <w:rPr>
                <w:lang w:val="fi-FI"/>
              </w:rPr>
              <w:t>na peli</w:t>
            </w:r>
            <w:r w:rsidR="00F75EAE" w:rsidRPr="00DA55D0">
              <w:rPr>
                <w:lang w:val="fi-FI"/>
              </w:rPr>
              <w:t>lippuina</w:t>
            </w:r>
            <w:r w:rsidRPr="00DA55D0">
              <w:rPr>
                <w:lang w:val="fi-FI"/>
              </w:rPr>
              <w:t>.</w:t>
            </w:r>
          </w:p>
          <w:p w14:paraId="69B6946E" w14:textId="4DDA79B8" w:rsidR="00FC0B71" w:rsidRPr="00DA55D0" w:rsidRDefault="00FC0B71">
            <w:pPr>
              <w:pStyle w:val="Normaali1"/>
              <w:spacing w:after="0" w:line="240" w:lineRule="auto"/>
              <w:rPr>
                <w:lang w:val="fi-FI"/>
              </w:rPr>
            </w:pPr>
            <w:r w:rsidRPr="00DA55D0">
              <w:rPr>
                <w:lang w:val="fi-FI"/>
              </w:rPr>
              <w:t xml:space="preserve">Vain </w:t>
            </w:r>
            <w:r w:rsidR="007B04CD" w:rsidRPr="00DA55D0">
              <w:rPr>
                <w:lang w:val="fi-FI"/>
              </w:rPr>
              <w:t>yksi nimetty henkilö/osake voi käyttää osakkaan etuja.</w:t>
            </w:r>
          </w:p>
          <w:p w14:paraId="517C6488" w14:textId="22AC257D" w:rsidR="007B04CD" w:rsidRPr="00DA55D0" w:rsidRDefault="007B04CD">
            <w:pPr>
              <w:pStyle w:val="Normaali1"/>
              <w:spacing w:after="0" w:line="240" w:lineRule="auto"/>
              <w:rPr>
                <w:lang w:val="fi-FI"/>
              </w:rPr>
            </w:pPr>
            <w:r w:rsidRPr="00DA55D0">
              <w:rPr>
                <w:lang w:val="fi-FI"/>
              </w:rPr>
              <w:t>Pelilippuja käyttävän osakkaan edut voivat poiketa vapaalla pelioikeudella pelaavan osakkaan eduista koskien ulkopuolisten myöntämiä etuja kuten kultakorttia ja länsirannikon korttia.</w:t>
            </w:r>
          </w:p>
          <w:p w14:paraId="4126EAD3" w14:textId="77777777" w:rsidR="007B04CD" w:rsidRPr="00DA55D0" w:rsidRDefault="007B04CD">
            <w:pPr>
              <w:pStyle w:val="Normaali1"/>
              <w:spacing w:after="0" w:line="240" w:lineRule="auto"/>
              <w:rPr>
                <w:lang w:val="fi-FI"/>
              </w:rPr>
            </w:pPr>
          </w:p>
          <w:p w14:paraId="0C2C380B" w14:textId="77777777" w:rsidR="00346759" w:rsidRPr="00DA55D0" w:rsidRDefault="00346759">
            <w:pPr>
              <w:pStyle w:val="Normaali1"/>
              <w:spacing w:after="0" w:line="240" w:lineRule="auto"/>
              <w:rPr>
                <w:lang w:val="fi-FI"/>
              </w:rPr>
            </w:pPr>
          </w:p>
          <w:p w14:paraId="37709633" w14:textId="2CAADFAC" w:rsidR="00271D5F" w:rsidRPr="00DA55D0" w:rsidRDefault="00544E00">
            <w:pPr>
              <w:pStyle w:val="Normaali1"/>
              <w:spacing w:after="0" w:line="240" w:lineRule="auto"/>
              <w:rPr>
                <w:lang w:val="fi-FI"/>
              </w:rPr>
            </w:pPr>
            <w:r w:rsidRPr="00DA55D0">
              <w:rPr>
                <w:lang w:val="fi-FI"/>
              </w:rPr>
              <w:t xml:space="preserve">1.4. Jokaiselta golfkentällä pelaavalta henkilöltä vaaditaan, että hänellä on Suomen Golfliiton hyväksymän golfseuran tai vastaavan ulkomaisen golfseuran hyväksymä </w:t>
            </w:r>
            <w:proofErr w:type="spellStart"/>
            <w:r w:rsidR="00C067C3" w:rsidRPr="00DA55D0">
              <w:rPr>
                <w:lang w:val="fi-FI"/>
              </w:rPr>
              <w:t>greencard</w:t>
            </w:r>
            <w:proofErr w:type="spellEnd"/>
            <w:r w:rsidRPr="00DA55D0">
              <w:rPr>
                <w:lang w:val="fi-FI"/>
              </w:rPr>
              <w:t xml:space="preserve"> (ei koske par-3 kenttää)</w:t>
            </w:r>
            <w:r w:rsidR="003E4825" w:rsidRPr="00DA55D0">
              <w:rPr>
                <w:lang w:val="fi-FI"/>
              </w:rPr>
              <w:t>.</w:t>
            </w:r>
          </w:p>
          <w:p w14:paraId="753EE835" w14:textId="77777777" w:rsidR="00271D5F" w:rsidRPr="00DA55D0" w:rsidRDefault="00271D5F">
            <w:pPr>
              <w:pStyle w:val="Normaali1"/>
              <w:spacing w:after="0" w:line="240" w:lineRule="auto"/>
              <w:rPr>
                <w:lang w:val="fi-FI"/>
              </w:rPr>
            </w:pPr>
          </w:p>
          <w:p w14:paraId="095F369D" w14:textId="77777777" w:rsidR="00271D5F" w:rsidRPr="00DA55D0" w:rsidRDefault="00544E00">
            <w:pPr>
              <w:pStyle w:val="Normaali1"/>
              <w:spacing w:after="0" w:line="240" w:lineRule="auto"/>
              <w:rPr>
                <w:lang w:val="fi-FI"/>
              </w:rPr>
            </w:pPr>
            <w:r w:rsidRPr="00DA55D0">
              <w:rPr>
                <w:lang w:val="fi-FI"/>
              </w:rPr>
              <w:t xml:space="preserve">1.5. Golf-kentällä pelaavan henkilön tulee noudattaa voimassa olevaa golfin etikettiä. Yhtiön hallituksella tai sen valtuuttamalla henkilöllä on kurinpidollinen oikeus evätä pelioikeus enimmillään kolmen kuukauden ajaksi yhtiön hallinnoimilla golfkentillä, mikäli pelaaja syyllistyy vakavaan etiketti- tai turvallisuusrikkomukseen tai </w:t>
            </w:r>
            <w:r w:rsidRPr="00DA55D0">
              <w:rPr>
                <w:lang w:val="fi-FI"/>
              </w:rPr>
              <w:lastRenderedPageBreak/>
              <w:t>muuhun törkeään käytökseen yhtiön toimintaa tai omaisuutta kohtaan.</w:t>
            </w:r>
          </w:p>
          <w:p w14:paraId="24BED42B" w14:textId="72EBB87A" w:rsidR="00271D5F" w:rsidRPr="00DA55D0" w:rsidRDefault="00544E00">
            <w:pPr>
              <w:pStyle w:val="Normaali1"/>
              <w:spacing w:after="0" w:line="240" w:lineRule="auto"/>
            </w:pPr>
            <w:r w:rsidRPr="00DA55D0">
              <w:t> </w:t>
            </w:r>
          </w:p>
          <w:p w14:paraId="5811205F" w14:textId="77777777" w:rsidR="007B04CD" w:rsidRPr="00DA55D0" w:rsidRDefault="007B04CD">
            <w:pPr>
              <w:pStyle w:val="Normaali1"/>
              <w:spacing w:after="0" w:line="240" w:lineRule="auto"/>
            </w:pPr>
          </w:p>
          <w:p w14:paraId="324E4512" w14:textId="77777777" w:rsidR="00271D5F" w:rsidRPr="00DA55D0" w:rsidRDefault="00544E00">
            <w:pPr>
              <w:pStyle w:val="Normaali1"/>
              <w:spacing w:after="0" w:line="240" w:lineRule="auto"/>
              <w:rPr>
                <w:b/>
                <w:bCs/>
                <w:lang w:val="fi-FI"/>
              </w:rPr>
            </w:pPr>
            <w:r w:rsidRPr="00DA55D0">
              <w:rPr>
                <w:b/>
                <w:bCs/>
                <w:lang w:val="fi-FI"/>
              </w:rPr>
              <w:t>2. Maksut</w:t>
            </w:r>
          </w:p>
          <w:p w14:paraId="7FBCA265" w14:textId="382E0DD1" w:rsidR="00271D5F" w:rsidRPr="00DA55D0" w:rsidRDefault="00544E00">
            <w:pPr>
              <w:pStyle w:val="Normaali1"/>
              <w:spacing w:after="0" w:line="240" w:lineRule="auto"/>
              <w:rPr>
                <w:lang w:val="fi-FI"/>
              </w:rPr>
            </w:pPr>
            <w:r w:rsidRPr="00DA55D0">
              <w:rPr>
                <w:lang w:val="fi-FI"/>
              </w:rPr>
              <w:t xml:space="preserve">2.1. </w:t>
            </w:r>
            <w:r w:rsidR="0085751D" w:rsidRPr="00DA55D0">
              <w:rPr>
                <w:lang w:val="fi-FI"/>
              </w:rPr>
              <w:t>V</w:t>
            </w:r>
            <w:r w:rsidRPr="00DA55D0">
              <w:rPr>
                <w:lang w:val="fi-FI"/>
              </w:rPr>
              <w:t>astike</w:t>
            </w:r>
          </w:p>
          <w:p w14:paraId="02AEFB40" w14:textId="4981AF2F" w:rsidR="00271D5F" w:rsidRPr="00DA55D0" w:rsidRDefault="00A352CB">
            <w:pPr>
              <w:pStyle w:val="Normaali1"/>
              <w:spacing w:after="0" w:line="240" w:lineRule="auto"/>
              <w:rPr>
                <w:lang w:val="fi-FI"/>
              </w:rPr>
            </w:pPr>
            <w:r w:rsidRPr="00DA55D0">
              <w:rPr>
                <w:lang w:val="fi-FI"/>
              </w:rPr>
              <w:t>V</w:t>
            </w:r>
            <w:r w:rsidR="00544E00" w:rsidRPr="00DA55D0">
              <w:rPr>
                <w:lang w:val="fi-FI"/>
              </w:rPr>
              <w:t xml:space="preserve">astike vuonna </w:t>
            </w:r>
            <w:r w:rsidR="0085751D" w:rsidRPr="00DA55D0">
              <w:rPr>
                <w:lang w:val="fi-FI"/>
              </w:rPr>
              <w:t>2022</w:t>
            </w:r>
            <w:r w:rsidR="00346759" w:rsidRPr="00DA55D0">
              <w:rPr>
                <w:lang w:val="fi-FI"/>
              </w:rPr>
              <w:t xml:space="preserve"> on</w:t>
            </w:r>
            <w:r w:rsidR="0085751D" w:rsidRPr="00DA55D0">
              <w:rPr>
                <w:lang w:val="fi-FI"/>
              </w:rPr>
              <w:t xml:space="preserve"> </w:t>
            </w:r>
            <w:r w:rsidR="0085751D" w:rsidRPr="00DA55D0">
              <w:rPr>
                <w:b/>
                <w:bCs/>
                <w:lang w:val="fi-FI"/>
              </w:rPr>
              <w:t>1</w:t>
            </w:r>
            <w:r w:rsidR="00DA55D0" w:rsidRPr="00DA55D0">
              <w:rPr>
                <w:b/>
                <w:bCs/>
                <w:lang w:val="fi-FI"/>
              </w:rPr>
              <w:t>7</w:t>
            </w:r>
            <w:r w:rsidR="0085751D" w:rsidRPr="00DA55D0">
              <w:rPr>
                <w:b/>
                <w:bCs/>
                <w:lang w:val="fi-FI"/>
              </w:rPr>
              <w:t xml:space="preserve">0 </w:t>
            </w:r>
            <w:r w:rsidR="00544E00" w:rsidRPr="00DA55D0">
              <w:rPr>
                <w:b/>
                <w:bCs/>
                <w:lang w:val="fi-FI"/>
              </w:rPr>
              <w:t>€</w:t>
            </w:r>
            <w:r w:rsidR="00544E00" w:rsidRPr="00DA55D0">
              <w:rPr>
                <w:lang w:val="fi-FI"/>
              </w:rPr>
              <w:t xml:space="preserve">. </w:t>
            </w:r>
          </w:p>
          <w:p w14:paraId="0DE971C9" w14:textId="142E651B" w:rsidR="00271D5F" w:rsidRPr="00DA55D0" w:rsidRDefault="00544E00">
            <w:pPr>
              <w:pStyle w:val="Normaali1"/>
              <w:spacing w:after="0" w:line="240" w:lineRule="auto"/>
              <w:rPr>
                <w:lang w:val="fi-FI"/>
              </w:rPr>
            </w:pPr>
            <w:r w:rsidRPr="00DA55D0">
              <w:rPr>
                <w:lang w:val="fi-FI"/>
              </w:rPr>
              <w:t>Maksettava</w:t>
            </w:r>
            <w:r w:rsidR="00A352CB" w:rsidRPr="00DA55D0">
              <w:rPr>
                <w:lang w:val="fi-FI"/>
              </w:rPr>
              <w:t xml:space="preserve"> </w:t>
            </w:r>
            <w:r w:rsidR="00F96920" w:rsidRPr="00DA55D0">
              <w:rPr>
                <w:lang w:val="fi-FI"/>
              </w:rPr>
              <w:t>20.4.2022</w:t>
            </w:r>
            <w:r w:rsidRPr="00DA55D0">
              <w:rPr>
                <w:lang w:val="fi-FI"/>
              </w:rPr>
              <w:t xml:space="preserve"> mennessä</w:t>
            </w:r>
            <w:r w:rsidR="00346759" w:rsidRPr="00DA55D0">
              <w:rPr>
                <w:lang w:val="fi-FI"/>
              </w:rPr>
              <w:t>.</w:t>
            </w:r>
          </w:p>
          <w:p w14:paraId="4FBEF3F4" w14:textId="62EE49F0" w:rsidR="00271D5F" w:rsidRPr="00DA55D0" w:rsidRDefault="0085751D">
            <w:pPr>
              <w:pStyle w:val="Normaali1"/>
              <w:spacing w:after="0" w:line="240" w:lineRule="auto"/>
              <w:rPr>
                <w:lang w:val="fi-FI"/>
              </w:rPr>
            </w:pPr>
            <w:r w:rsidRPr="00DA55D0">
              <w:rPr>
                <w:lang w:val="fi-FI"/>
              </w:rPr>
              <w:t>Sisältää par 3</w:t>
            </w:r>
            <w:r w:rsidR="00346759" w:rsidRPr="00DA55D0">
              <w:rPr>
                <w:lang w:val="fi-FI"/>
              </w:rPr>
              <w:t>-kentän</w:t>
            </w:r>
            <w:r w:rsidRPr="00DA55D0">
              <w:rPr>
                <w:lang w:val="fi-FI"/>
              </w:rPr>
              <w:t xml:space="preserve"> pelioikeuden</w:t>
            </w:r>
            <w:r w:rsidR="00346759" w:rsidRPr="00DA55D0">
              <w:rPr>
                <w:lang w:val="fi-FI"/>
              </w:rPr>
              <w:t>.</w:t>
            </w:r>
          </w:p>
          <w:p w14:paraId="6BA1B081" w14:textId="77777777" w:rsidR="00271D5F" w:rsidRPr="00DA55D0" w:rsidRDefault="00271D5F">
            <w:pPr>
              <w:pStyle w:val="Normaali1"/>
              <w:spacing w:after="0" w:line="240" w:lineRule="auto"/>
              <w:rPr>
                <w:lang w:val="fi-FI"/>
              </w:rPr>
            </w:pPr>
          </w:p>
          <w:p w14:paraId="34FD2F0A" w14:textId="489A3347" w:rsidR="00271D5F" w:rsidRPr="00DA55D0" w:rsidRDefault="00544E00">
            <w:pPr>
              <w:pStyle w:val="Normaali1"/>
              <w:spacing w:after="0" w:line="240" w:lineRule="auto"/>
              <w:rPr>
                <w:lang w:val="fi-FI"/>
              </w:rPr>
            </w:pPr>
            <w:r w:rsidRPr="00DA55D0">
              <w:rPr>
                <w:lang w:val="fi-FI"/>
              </w:rPr>
              <w:t>2.2. Pelioikeus</w:t>
            </w:r>
            <w:r w:rsidR="0085751D" w:rsidRPr="00DA55D0">
              <w:rPr>
                <w:lang w:val="fi-FI"/>
              </w:rPr>
              <w:t xml:space="preserve"> 18</w:t>
            </w:r>
            <w:r w:rsidR="003E4825" w:rsidRPr="00DA55D0">
              <w:rPr>
                <w:lang w:val="fi-FI"/>
              </w:rPr>
              <w:t>-</w:t>
            </w:r>
            <w:r w:rsidR="0085751D" w:rsidRPr="00DA55D0">
              <w:rPr>
                <w:lang w:val="fi-FI"/>
              </w:rPr>
              <w:t xml:space="preserve">reiän </w:t>
            </w:r>
            <w:r w:rsidR="00DC291B" w:rsidRPr="00DA55D0">
              <w:rPr>
                <w:lang w:val="fi-FI"/>
              </w:rPr>
              <w:t>kentälle</w:t>
            </w:r>
          </w:p>
          <w:p w14:paraId="1B2CFE78" w14:textId="7CEAA2E2" w:rsidR="0085751D" w:rsidRPr="00DA55D0" w:rsidRDefault="00544E00">
            <w:pPr>
              <w:pStyle w:val="Normaali1"/>
              <w:spacing w:after="0" w:line="240" w:lineRule="auto"/>
              <w:rPr>
                <w:lang w:val="fi-FI"/>
              </w:rPr>
            </w:pPr>
            <w:r w:rsidRPr="00DA55D0">
              <w:rPr>
                <w:lang w:val="fi-FI"/>
              </w:rPr>
              <w:t xml:space="preserve">Yhtiöllä on </w:t>
            </w:r>
            <w:r w:rsidR="0085751D" w:rsidRPr="00DA55D0">
              <w:rPr>
                <w:lang w:val="fi-FI"/>
              </w:rPr>
              <w:t xml:space="preserve">tällä hetkellä </w:t>
            </w:r>
            <w:r w:rsidRPr="00DA55D0">
              <w:rPr>
                <w:lang w:val="fi-FI"/>
              </w:rPr>
              <w:t>1040 pelioikeutta, jotka ovat ens</w:t>
            </w:r>
            <w:r w:rsidR="0000167D" w:rsidRPr="00DA55D0">
              <w:rPr>
                <w:lang w:val="fi-FI"/>
              </w:rPr>
              <w:t>is</w:t>
            </w:r>
            <w:r w:rsidRPr="00DA55D0">
              <w:rPr>
                <w:lang w:val="fi-FI"/>
              </w:rPr>
              <w:t xml:space="preserve">ijaisesti osakkaiden omaan käyttöön. </w:t>
            </w:r>
          </w:p>
          <w:p w14:paraId="2481983D" w14:textId="6E2006B0" w:rsidR="00271D5F" w:rsidRPr="00DA55D0" w:rsidRDefault="00544E00">
            <w:pPr>
              <w:pStyle w:val="Normaali1"/>
              <w:spacing w:after="0" w:line="240" w:lineRule="auto"/>
              <w:rPr>
                <w:lang w:val="fi-FI"/>
              </w:rPr>
            </w:pPr>
            <w:r w:rsidRPr="00DA55D0">
              <w:rPr>
                <w:lang w:val="fi-FI"/>
              </w:rPr>
              <w:t>Mikäli osakas ei lunasta pelioikeuttaan, yhtiöllä on oikeus myydä pelioikeuksia</w:t>
            </w:r>
            <w:r w:rsidR="00D42E8B" w:rsidRPr="00DA55D0">
              <w:rPr>
                <w:lang w:val="fi-FI"/>
              </w:rPr>
              <w:t xml:space="preserve"> yhtiökokouksen päättämän </w:t>
            </w:r>
            <w:r w:rsidR="00F75EAE" w:rsidRPr="00DA55D0">
              <w:rPr>
                <w:lang w:val="fi-FI"/>
              </w:rPr>
              <w:t>ohjeiden mukaisesti</w:t>
            </w:r>
            <w:r w:rsidR="00346759" w:rsidRPr="00DA55D0">
              <w:rPr>
                <w:lang w:val="fi-FI"/>
              </w:rPr>
              <w:t>.</w:t>
            </w:r>
          </w:p>
          <w:p w14:paraId="1ABA2B36" w14:textId="2E888C97" w:rsidR="00271D5F" w:rsidRPr="00DA55D0" w:rsidRDefault="00271D5F">
            <w:pPr>
              <w:pStyle w:val="Normaali1"/>
              <w:spacing w:after="0" w:line="240" w:lineRule="auto"/>
              <w:rPr>
                <w:lang w:val="fi-FI"/>
              </w:rPr>
            </w:pPr>
          </w:p>
          <w:p w14:paraId="47865B91" w14:textId="77777777" w:rsidR="0066028E" w:rsidRPr="00DA55D0" w:rsidRDefault="0066028E">
            <w:pPr>
              <w:pStyle w:val="Normaali1"/>
              <w:spacing w:after="0" w:line="240" w:lineRule="auto"/>
              <w:rPr>
                <w:lang w:val="fi-FI"/>
              </w:rPr>
            </w:pPr>
          </w:p>
          <w:p w14:paraId="7318824B" w14:textId="77777777" w:rsidR="00271D5F" w:rsidRPr="00DA55D0" w:rsidRDefault="00544E00">
            <w:pPr>
              <w:pStyle w:val="Normaali1"/>
              <w:spacing w:after="0" w:line="240" w:lineRule="auto"/>
              <w:rPr>
                <w:lang w:val="fi-FI"/>
              </w:rPr>
            </w:pPr>
            <w:r w:rsidRPr="00DA55D0">
              <w:rPr>
                <w:lang w:val="fi-FI"/>
              </w:rPr>
              <w:t>2.3. Pelioikeuden lunastus</w:t>
            </w:r>
          </w:p>
          <w:p w14:paraId="6CC0DADD" w14:textId="4F6E8004" w:rsidR="007E1C84" w:rsidRPr="00DA55D0" w:rsidRDefault="00544E00">
            <w:pPr>
              <w:pStyle w:val="Normaali1"/>
              <w:spacing w:after="0" w:line="240" w:lineRule="auto"/>
              <w:rPr>
                <w:lang w:val="fi-FI"/>
              </w:rPr>
            </w:pPr>
            <w:r w:rsidRPr="00DA55D0">
              <w:rPr>
                <w:lang w:val="fi-FI"/>
              </w:rPr>
              <w:t>Osakkaalla on oikeus lunastaa pelioikeus omaan käyttöön</w:t>
            </w:r>
          </w:p>
          <w:p w14:paraId="52B2E135" w14:textId="2FF3942F" w:rsidR="00F75EAE" w:rsidRPr="00DA55D0" w:rsidRDefault="00544E00">
            <w:pPr>
              <w:pStyle w:val="Normaali1"/>
              <w:spacing w:after="0" w:line="240" w:lineRule="auto"/>
              <w:rPr>
                <w:lang w:val="fi-FI"/>
              </w:rPr>
            </w:pPr>
            <w:r w:rsidRPr="00DA55D0">
              <w:rPr>
                <w:lang w:val="fi-FI"/>
              </w:rPr>
              <w:t>(K</w:t>
            </w:r>
            <w:r w:rsidR="00346759" w:rsidRPr="00DA55D0">
              <w:rPr>
                <w:lang w:val="fi-FI"/>
              </w:rPr>
              <w:t>s.</w:t>
            </w:r>
            <w:r w:rsidRPr="00DA55D0">
              <w:rPr>
                <w:lang w:val="fi-FI"/>
              </w:rPr>
              <w:t xml:space="preserve"> peliohjesäännöissä olevaa määritelmää (kohta 1.1.) koskien perheenjäsenen sekä yrityksen pelioikeutta)</w:t>
            </w:r>
            <w:r w:rsidR="00346759" w:rsidRPr="00DA55D0">
              <w:rPr>
                <w:lang w:val="fi-FI"/>
              </w:rPr>
              <w:t>.</w:t>
            </w:r>
          </w:p>
          <w:p w14:paraId="104111A2" w14:textId="050752D2" w:rsidR="00F75EAE" w:rsidRPr="00DA55D0" w:rsidRDefault="00544E00">
            <w:pPr>
              <w:pStyle w:val="Normaali1"/>
              <w:spacing w:after="0" w:line="240" w:lineRule="auto"/>
              <w:rPr>
                <w:lang w:val="fi-FI"/>
              </w:rPr>
            </w:pPr>
            <w:r w:rsidRPr="00DA55D0">
              <w:rPr>
                <w:lang w:val="fi-FI"/>
              </w:rPr>
              <w:t>Pelioikeuden hinta</w:t>
            </w:r>
            <w:r w:rsidR="00B2763A" w:rsidRPr="00DA55D0">
              <w:rPr>
                <w:lang w:val="fi-FI"/>
              </w:rPr>
              <w:t xml:space="preserve"> vuonna 2022 on</w:t>
            </w:r>
            <w:r w:rsidRPr="00DA55D0">
              <w:rPr>
                <w:lang w:val="fi-FI"/>
              </w:rPr>
              <w:t xml:space="preserve"> </w:t>
            </w:r>
            <w:r w:rsidR="0085751D" w:rsidRPr="00DA55D0">
              <w:rPr>
                <w:b/>
                <w:bCs/>
                <w:lang w:val="fi-FI"/>
              </w:rPr>
              <w:t>43</w:t>
            </w:r>
            <w:r w:rsidR="00DA55D0" w:rsidRPr="00DA55D0">
              <w:rPr>
                <w:b/>
                <w:bCs/>
                <w:lang w:val="fi-FI"/>
              </w:rPr>
              <w:t>0</w:t>
            </w:r>
            <w:r w:rsidRPr="00DA55D0">
              <w:rPr>
                <w:b/>
                <w:bCs/>
                <w:lang w:val="fi-FI"/>
              </w:rPr>
              <w:t xml:space="preserve"> €</w:t>
            </w:r>
            <w:r w:rsidRPr="00DA55D0">
              <w:rPr>
                <w:lang w:val="fi-FI"/>
              </w:rPr>
              <w:t xml:space="preserve">, </w:t>
            </w:r>
            <w:r w:rsidR="00B2763A" w:rsidRPr="00DA55D0">
              <w:rPr>
                <w:lang w:val="fi-FI"/>
              </w:rPr>
              <w:t>mikäli se maksetaan</w:t>
            </w:r>
            <w:r w:rsidRPr="00DA55D0">
              <w:rPr>
                <w:lang w:val="fi-FI"/>
              </w:rPr>
              <w:t xml:space="preserve"> </w:t>
            </w:r>
            <w:r w:rsidR="00F96920" w:rsidRPr="00DA55D0">
              <w:rPr>
                <w:lang w:val="fi-FI"/>
              </w:rPr>
              <w:t>20</w:t>
            </w:r>
            <w:r w:rsidRPr="00DA55D0">
              <w:rPr>
                <w:lang w:val="fi-FI"/>
              </w:rPr>
              <w:t>.</w:t>
            </w:r>
            <w:r w:rsidR="00F96920" w:rsidRPr="00DA55D0">
              <w:rPr>
                <w:lang w:val="fi-FI"/>
              </w:rPr>
              <w:t>4</w:t>
            </w:r>
            <w:r w:rsidRPr="00DA55D0">
              <w:rPr>
                <w:lang w:val="fi-FI"/>
              </w:rPr>
              <w:t>.20</w:t>
            </w:r>
            <w:r w:rsidR="00F75EAE" w:rsidRPr="00DA55D0">
              <w:rPr>
                <w:lang w:val="fi-FI"/>
              </w:rPr>
              <w:t>22</w:t>
            </w:r>
            <w:r w:rsidR="00B2763A" w:rsidRPr="00DA55D0">
              <w:rPr>
                <w:lang w:val="fi-FI"/>
              </w:rPr>
              <w:t xml:space="preserve"> </w:t>
            </w:r>
            <w:proofErr w:type="spellStart"/>
            <w:r w:rsidR="00B2763A" w:rsidRPr="00DA55D0">
              <w:rPr>
                <w:lang w:val="fi-FI"/>
              </w:rPr>
              <w:t>mennesssä</w:t>
            </w:r>
            <w:proofErr w:type="spellEnd"/>
            <w:r w:rsidR="00B2763A" w:rsidRPr="00DA55D0">
              <w:rPr>
                <w:lang w:val="fi-FI"/>
              </w:rPr>
              <w:t>.</w:t>
            </w:r>
          </w:p>
          <w:p w14:paraId="6F47BEB2" w14:textId="17220CEB" w:rsidR="00F75EAE" w:rsidRPr="00DA55D0" w:rsidRDefault="00B2763A">
            <w:pPr>
              <w:pStyle w:val="Normaali1"/>
              <w:spacing w:after="0" w:line="240" w:lineRule="auto"/>
              <w:rPr>
                <w:lang w:val="fi-FI"/>
              </w:rPr>
            </w:pPr>
            <w:r w:rsidRPr="00DA55D0">
              <w:rPr>
                <w:lang w:val="fi-FI"/>
              </w:rPr>
              <w:t xml:space="preserve">Mikäli pelioikeus </w:t>
            </w:r>
            <w:r w:rsidR="008E3BD7" w:rsidRPr="00DA55D0">
              <w:rPr>
                <w:lang w:val="fi-FI"/>
              </w:rPr>
              <w:t xml:space="preserve">maksetaan </w:t>
            </w:r>
            <w:r w:rsidR="00F96920" w:rsidRPr="00DA55D0">
              <w:rPr>
                <w:lang w:val="fi-FI"/>
              </w:rPr>
              <w:t>20</w:t>
            </w:r>
            <w:r w:rsidR="008E3BD7" w:rsidRPr="00DA55D0">
              <w:rPr>
                <w:lang w:val="fi-FI"/>
              </w:rPr>
              <w:t>.</w:t>
            </w:r>
            <w:r w:rsidR="00F96920" w:rsidRPr="00DA55D0">
              <w:rPr>
                <w:lang w:val="fi-FI"/>
              </w:rPr>
              <w:t>4</w:t>
            </w:r>
            <w:r w:rsidR="008E3BD7" w:rsidRPr="00DA55D0">
              <w:rPr>
                <w:lang w:val="fi-FI"/>
              </w:rPr>
              <w:t xml:space="preserve">.2022 jälkeen pelioikeuden hinta on </w:t>
            </w:r>
            <w:r w:rsidR="008E3BD7" w:rsidRPr="00DA55D0">
              <w:rPr>
                <w:b/>
                <w:bCs/>
                <w:lang w:val="fi-FI"/>
              </w:rPr>
              <w:t>4</w:t>
            </w:r>
            <w:r w:rsidR="00DA55D0" w:rsidRPr="00DA55D0">
              <w:rPr>
                <w:b/>
                <w:bCs/>
                <w:lang w:val="fi-FI"/>
              </w:rPr>
              <w:t>6</w:t>
            </w:r>
            <w:r w:rsidR="005514CE">
              <w:rPr>
                <w:b/>
                <w:bCs/>
                <w:lang w:val="fi-FI"/>
              </w:rPr>
              <w:t>0</w:t>
            </w:r>
            <w:r w:rsidR="008E3BD7" w:rsidRPr="00DA55D0">
              <w:rPr>
                <w:b/>
                <w:bCs/>
                <w:lang w:val="fi-FI"/>
              </w:rPr>
              <w:t xml:space="preserve"> €.</w:t>
            </w:r>
          </w:p>
          <w:p w14:paraId="37C2F8B3" w14:textId="77777777" w:rsidR="00F96920" w:rsidRPr="00DA55D0" w:rsidRDefault="00F96920">
            <w:pPr>
              <w:pStyle w:val="Normaali1"/>
              <w:spacing w:after="0" w:line="240" w:lineRule="auto"/>
              <w:rPr>
                <w:lang w:val="fi-FI"/>
              </w:rPr>
            </w:pPr>
          </w:p>
          <w:p w14:paraId="7DE3CEB4" w14:textId="53E7849A" w:rsidR="00271D5F" w:rsidRPr="00DA55D0" w:rsidRDefault="00544E00">
            <w:pPr>
              <w:pStyle w:val="Normaali1"/>
              <w:spacing w:after="0" w:line="240" w:lineRule="auto"/>
              <w:rPr>
                <w:lang w:val="fi-FI"/>
              </w:rPr>
            </w:pPr>
            <w:r w:rsidRPr="00DA55D0">
              <w:rPr>
                <w:lang w:val="fi-FI"/>
              </w:rPr>
              <w:t>Kaikki maksut on oltava maksettu ennen</w:t>
            </w:r>
            <w:r w:rsidR="00DA55D0" w:rsidRPr="00DA55D0">
              <w:rPr>
                <w:lang w:val="fi-FI"/>
              </w:rPr>
              <w:t xml:space="preserve"> </w:t>
            </w:r>
            <w:r w:rsidRPr="00DA55D0">
              <w:rPr>
                <w:lang w:val="fi-FI"/>
              </w:rPr>
              <w:t xml:space="preserve">kuin </w:t>
            </w:r>
            <w:r w:rsidR="00346759" w:rsidRPr="00DA55D0">
              <w:rPr>
                <w:lang w:val="fi-FI"/>
              </w:rPr>
              <w:t xml:space="preserve">pelioikeus voidaan aktivoida. </w:t>
            </w:r>
          </w:p>
          <w:p w14:paraId="277DDDE8" w14:textId="77777777" w:rsidR="00271D5F" w:rsidRPr="00DA55D0" w:rsidRDefault="00271D5F">
            <w:pPr>
              <w:pStyle w:val="Normaali1"/>
              <w:spacing w:after="0" w:line="240" w:lineRule="auto"/>
              <w:rPr>
                <w:lang w:val="fi-FI"/>
              </w:rPr>
            </w:pPr>
          </w:p>
          <w:p w14:paraId="22B6D357" w14:textId="77777777" w:rsidR="00271D5F" w:rsidRPr="00DA55D0" w:rsidRDefault="00544E00">
            <w:pPr>
              <w:pStyle w:val="Normaali1"/>
              <w:spacing w:after="0" w:line="240" w:lineRule="auto"/>
              <w:rPr>
                <w:lang w:val="fi-FI"/>
              </w:rPr>
            </w:pPr>
            <w:r w:rsidRPr="00DA55D0">
              <w:rPr>
                <w:lang w:val="fi-FI"/>
              </w:rPr>
              <w:t>2.4. Muut maksut</w:t>
            </w:r>
          </w:p>
          <w:p w14:paraId="5AD68413" w14:textId="04485327" w:rsidR="00271D5F" w:rsidRPr="00DA55D0" w:rsidRDefault="00544E00">
            <w:pPr>
              <w:pStyle w:val="Normaali1"/>
              <w:spacing w:after="0" w:line="240" w:lineRule="auto"/>
              <w:rPr>
                <w:lang w:val="fi-FI"/>
              </w:rPr>
            </w:pPr>
            <w:r w:rsidRPr="00DA55D0">
              <w:rPr>
                <w:lang w:val="fi-FI"/>
              </w:rPr>
              <w:t>Kts. erillinen hallituksen päättämä kausihinnasto</w:t>
            </w:r>
            <w:r w:rsidR="0066028E" w:rsidRPr="00DA55D0">
              <w:rPr>
                <w:lang w:val="fi-FI"/>
              </w:rPr>
              <w:t>.</w:t>
            </w:r>
          </w:p>
          <w:p w14:paraId="7295B413" w14:textId="7668186A" w:rsidR="00271D5F" w:rsidRPr="00DA55D0" w:rsidRDefault="00271D5F">
            <w:pPr>
              <w:pStyle w:val="Normaali1"/>
              <w:spacing w:after="0" w:line="240" w:lineRule="auto"/>
              <w:rPr>
                <w:lang w:val="fi-FI"/>
              </w:rPr>
            </w:pPr>
          </w:p>
          <w:p w14:paraId="127D86A2" w14:textId="77777777" w:rsidR="0066028E" w:rsidRPr="00DA55D0" w:rsidRDefault="0066028E">
            <w:pPr>
              <w:pStyle w:val="Normaali1"/>
              <w:spacing w:after="0" w:line="240" w:lineRule="auto"/>
              <w:rPr>
                <w:lang w:val="fi-FI"/>
              </w:rPr>
            </w:pPr>
          </w:p>
          <w:p w14:paraId="742A41AC" w14:textId="77777777" w:rsidR="00271D5F" w:rsidRPr="00DA55D0" w:rsidRDefault="00544E00">
            <w:pPr>
              <w:pStyle w:val="Normaali1"/>
              <w:spacing w:after="0" w:line="240" w:lineRule="auto"/>
              <w:rPr>
                <w:b/>
                <w:bCs/>
                <w:lang w:val="fi-FI"/>
              </w:rPr>
            </w:pPr>
            <w:r w:rsidRPr="00DA55D0">
              <w:rPr>
                <w:b/>
                <w:bCs/>
                <w:lang w:val="fi-FI"/>
              </w:rPr>
              <w:t>3. Pelaaminen</w:t>
            </w:r>
          </w:p>
          <w:p w14:paraId="14265E98" w14:textId="77777777" w:rsidR="00271D5F" w:rsidRPr="00DA55D0" w:rsidRDefault="00544E00">
            <w:pPr>
              <w:pStyle w:val="Normaali1"/>
              <w:spacing w:after="0" w:line="240" w:lineRule="auto"/>
              <w:rPr>
                <w:lang w:val="fi-FI"/>
              </w:rPr>
            </w:pPr>
            <w:r w:rsidRPr="00DA55D0">
              <w:rPr>
                <w:lang w:val="fi-FI"/>
              </w:rPr>
              <w:t>3.1. Tasoitusrajat</w:t>
            </w:r>
          </w:p>
          <w:p w14:paraId="30C4D080" w14:textId="2552D41C" w:rsidR="00DC291B" w:rsidRPr="00DA55D0" w:rsidRDefault="00544E00">
            <w:pPr>
              <w:pStyle w:val="Normaali1"/>
              <w:spacing w:after="0" w:line="240" w:lineRule="auto"/>
              <w:rPr>
                <w:lang w:val="fi-FI"/>
              </w:rPr>
            </w:pPr>
            <w:r w:rsidRPr="00DA55D0">
              <w:rPr>
                <w:lang w:val="fi-FI"/>
              </w:rPr>
              <w:t xml:space="preserve">Tasoitusraja on 54. Ryhmäkohtaiset </w:t>
            </w:r>
            <w:proofErr w:type="spellStart"/>
            <w:r w:rsidRPr="00DA55D0">
              <w:rPr>
                <w:lang w:val="fi-FI"/>
              </w:rPr>
              <w:t>hcp</w:t>
            </w:r>
            <w:proofErr w:type="spellEnd"/>
            <w:r w:rsidRPr="00DA55D0">
              <w:rPr>
                <w:lang w:val="fi-FI"/>
              </w:rPr>
              <w:t xml:space="preserve">-rajoitukset- eli </w:t>
            </w:r>
            <w:r w:rsidR="00CB1CE9" w:rsidRPr="00DA55D0">
              <w:rPr>
                <w:lang w:val="fi-FI"/>
              </w:rPr>
              <w:t>neljän (</w:t>
            </w:r>
            <w:r w:rsidRPr="00DA55D0">
              <w:rPr>
                <w:lang w:val="fi-FI"/>
              </w:rPr>
              <w:t>4</w:t>
            </w:r>
            <w:r w:rsidR="00CB1CE9" w:rsidRPr="00DA55D0">
              <w:rPr>
                <w:lang w:val="fi-FI"/>
              </w:rPr>
              <w:t>)</w:t>
            </w:r>
            <w:r w:rsidRPr="00DA55D0">
              <w:rPr>
                <w:lang w:val="fi-FI"/>
              </w:rPr>
              <w:t xml:space="preserve"> hengen ryhmäll</w:t>
            </w:r>
            <w:r w:rsidR="00DC291B" w:rsidRPr="00DA55D0">
              <w:rPr>
                <w:lang w:val="fi-FI"/>
              </w:rPr>
              <w:t>e</w:t>
            </w:r>
            <w:r w:rsidRPr="00DA55D0">
              <w:rPr>
                <w:lang w:val="fi-FI"/>
              </w:rPr>
              <w:t xml:space="preserve"> </w:t>
            </w:r>
            <w:r w:rsidR="00DC291B" w:rsidRPr="00DA55D0">
              <w:rPr>
                <w:lang w:val="fi-FI"/>
              </w:rPr>
              <w:t>enintään</w:t>
            </w:r>
            <w:r w:rsidRPr="00DA55D0">
              <w:rPr>
                <w:lang w:val="fi-FI"/>
              </w:rPr>
              <w:t xml:space="preserve"> 110. </w:t>
            </w:r>
          </w:p>
          <w:p w14:paraId="1F07B17B" w14:textId="6862C8F8" w:rsidR="00271D5F" w:rsidRPr="00DA55D0" w:rsidRDefault="00544E00">
            <w:pPr>
              <w:pStyle w:val="Normaali1"/>
              <w:spacing w:after="0" w:line="240" w:lineRule="auto"/>
              <w:rPr>
                <w:lang w:val="fi-FI"/>
              </w:rPr>
            </w:pPr>
            <w:proofErr w:type="spellStart"/>
            <w:r w:rsidRPr="00DA55D0">
              <w:rPr>
                <w:lang w:val="fi-FI"/>
              </w:rPr>
              <w:t>Caddiemasterilla</w:t>
            </w:r>
            <w:proofErr w:type="spellEnd"/>
            <w:r w:rsidRPr="00DA55D0">
              <w:rPr>
                <w:lang w:val="fi-FI"/>
              </w:rPr>
              <w:t xml:space="preserve"> on oikeus poiketa tästä riittävin perustein.</w:t>
            </w:r>
          </w:p>
          <w:p w14:paraId="0EFF900C" w14:textId="77777777" w:rsidR="00275E3F" w:rsidRPr="00DA55D0" w:rsidRDefault="00275E3F">
            <w:pPr>
              <w:pStyle w:val="Normaali1"/>
              <w:spacing w:after="0" w:line="240" w:lineRule="auto"/>
              <w:rPr>
                <w:lang w:val="fi-FI"/>
              </w:rPr>
            </w:pPr>
          </w:p>
          <w:p w14:paraId="3D4EDF2E" w14:textId="77777777" w:rsidR="00275E3F" w:rsidRPr="00DA55D0" w:rsidRDefault="00544E00">
            <w:pPr>
              <w:pStyle w:val="Normaali1"/>
              <w:spacing w:after="0" w:line="240" w:lineRule="auto"/>
              <w:rPr>
                <w:lang w:val="fi-FI"/>
              </w:rPr>
            </w:pPr>
            <w:r w:rsidRPr="00DA55D0">
              <w:rPr>
                <w:lang w:val="fi-FI"/>
              </w:rPr>
              <w:t>3.2. Varausoikeudet</w:t>
            </w:r>
          </w:p>
          <w:p w14:paraId="60B01EDB" w14:textId="77777777" w:rsidR="00275E3F" w:rsidRPr="00DA55D0" w:rsidRDefault="00544E00">
            <w:pPr>
              <w:pStyle w:val="Normaali1"/>
              <w:spacing w:after="0" w:line="240" w:lineRule="auto"/>
              <w:rPr>
                <w:lang w:val="fi-FI"/>
              </w:rPr>
            </w:pPr>
            <w:r w:rsidRPr="00DA55D0">
              <w:rPr>
                <w:lang w:val="fi-FI"/>
              </w:rPr>
              <w:t xml:space="preserve">3.2.1 Omalla osakkeella pelaava ja hänen varaamat, samassa ryhmässä pelaavat vieraat. </w:t>
            </w:r>
          </w:p>
          <w:p w14:paraId="145A9C80" w14:textId="75BEDC04" w:rsidR="00271D5F" w:rsidRPr="00DA55D0" w:rsidRDefault="00544E00">
            <w:pPr>
              <w:pStyle w:val="Normaali1"/>
              <w:spacing w:after="0" w:line="240" w:lineRule="auto"/>
              <w:rPr>
                <w:lang w:val="fi-FI"/>
              </w:rPr>
            </w:pPr>
            <w:r w:rsidRPr="00DA55D0">
              <w:rPr>
                <w:lang w:val="fi-FI"/>
              </w:rPr>
              <w:t>Varaus aikaisintaan 14 vrk ennen peliä (pl. kohta 3.2.3. mainitut ajat)</w:t>
            </w:r>
            <w:r w:rsidR="0066028E" w:rsidRPr="00DA55D0">
              <w:rPr>
                <w:lang w:val="fi-FI"/>
              </w:rPr>
              <w:t>.</w:t>
            </w:r>
          </w:p>
          <w:p w14:paraId="14ADE5CA" w14:textId="77777777" w:rsidR="00275E3F" w:rsidRPr="00DA55D0" w:rsidRDefault="00275E3F">
            <w:pPr>
              <w:pStyle w:val="Normaali1"/>
              <w:spacing w:after="0" w:line="240" w:lineRule="auto"/>
              <w:rPr>
                <w:lang w:val="fi-FI"/>
              </w:rPr>
            </w:pPr>
          </w:p>
          <w:p w14:paraId="75E4FCD5" w14:textId="77777777" w:rsidR="00271D5F" w:rsidRPr="00DA55D0" w:rsidRDefault="00544E00">
            <w:pPr>
              <w:pStyle w:val="Normaali1"/>
              <w:spacing w:after="0" w:line="240" w:lineRule="auto"/>
              <w:rPr>
                <w:lang w:val="fi-FI"/>
              </w:rPr>
            </w:pPr>
            <w:r w:rsidRPr="00DA55D0">
              <w:rPr>
                <w:lang w:val="fi-FI"/>
              </w:rPr>
              <w:t>3.2.2. Vuokrapelioikeudella pelaavat sekä vieraspelaajat</w:t>
            </w:r>
          </w:p>
          <w:p w14:paraId="6CC47C60" w14:textId="70CAECB3" w:rsidR="00271D5F" w:rsidRPr="00DA55D0" w:rsidRDefault="00544E00">
            <w:pPr>
              <w:pStyle w:val="Normaali1"/>
              <w:spacing w:after="0" w:line="240" w:lineRule="auto"/>
              <w:rPr>
                <w:lang w:val="fi-FI"/>
              </w:rPr>
            </w:pPr>
            <w:r w:rsidRPr="00DA55D0">
              <w:rPr>
                <w:lang w:val="fi-FI"/>
              </w:rPr>
              <w:t xml:space="preserve"> Varaus aikaisintaan 7 vrk ennen peliä (pl. kohta 3.2.3 mainitut ajat)</w:t>
            </w:r>
            <w:r w:rsidR="0066028E" w:rsidRPr="00DA55D0">
              <w:rPr>
                <w:lang w:val="fi-FI"/>
              </w:rPr>
              <w:t>.</w:t>
            </w:r>
          </w:p>
          <w:p w14:paraId="48E45899" w14:textId="77777777" w:rsidR="00271D5F" w:rsidRPr="00DA55D0" w:rsidRDefault="00271D5F">
            <w:pPr>
              <w:pStyle w:val="Normaali1"/>
              <w:spacing w:after="0" w:line="240" w:lineRule="auto"/>
              <w:rPr>
                <w:lang w:val="fi-FI"/>
              </w:rPr>
            </w:pPr>
          </w:p>
          <w:p w14:paraId="7B27CACF" w14:textId="77777777" w:rsidR="00271D5F" w:rsidRPr="00DA55D0" w:rsidRDefault="00544E00">
            <w:pPr>
              <w:pStyle w:val="Normaali1"/>
              <w:spacing w:after="0" w:line="240" w:lineRule="auto"/>
              <w:rPr>
                <w:lang w:val="fi-FI"/>
              </w:rPr>
            </w:pPr>
            <w:r w:rsidRPr="00DA55D0">
              <w:rPr>
                <w:lang w:val="fi-FI"/>
              </w:rPr>
              <w:t>3.2.3. Poikkeuksena viikonloppuisin (la-su)</w:t>
            </w:r>
          </w:p>
          <w:p w14:paraId="409C5040" w14:textId="145B5D47" w:rsidR="00271D5F" w:rsidRPr="00DA55D0" w:rsidRDefault="00544E00">
            <w:pPr>
              <w:pStyle w:val="Normaali1"/>
              <w:spacing w:after="0" w:line="240" w:lineRule="auto"/>
              <w:rPr>
                <w:lang w:val="fi-FI"/>
              </w:rPr>
            </w:pPr>
            <w:r w:rsidRPr="00DA55D0">
              <w:rPr>
                <w:lang w:val="fi-FI"/>
              </w:rPr>
              <w:lastRenderedPageBreak/>
              <w:t xml:space="preserve">Klo 9.00 ja 14.00 välisenä aikana tasatunnit (klo 9.00, 10.00, </w:t>
            </w:r>
            <w:proofErr w:type="spellStart"/>
            <w:r w:rsidRPr="00DA55D0">
              <w:rPr>
                <w:lang w:val="fi-FI"/>
              </w:rPr>
              <w:t>jne</w:t>
            </w:r>
            <w:proofErr w:type="spellEnd"/>
            <w:r w:rsidRPr="00DA55D0">
              <w:rPr>
                <w:lang w:val="fi-FI"/>
              </w:rPr>
              <w:t>) on mahdollista varata aikaisintaan 3 vrk ennen peliä</w:t>
            </w:r>
            <w:r w:rsidR="0066028E" w:rsidRPr="00DA55D0">
              <w:rPr>
                <w:lang w:val="fi-FI"/>
              </w:rPr>
              <w:t>.</w:t>
            </w:r>
          </w:p>
          <w:p w14:paraId="47BF7434" w14:textId="1A8EE10D" w:rsidR="00271D5F" w:rsidRPr="00DA55D0" w:rsidRDefault="00544E00">
            <w:pPr>
              <w:pStyle w:val="Normaali1"/>
              <w:spacing w:after="0" w:line="240" w:lineRule="auto"/>
              <w:rPr>
                <w:lang w:val="fi-FI"/>
              </w:rPr>
            </w:pPr>
            <w:r w:rsidRPr="00DA55D0">
              <w:rPr>
                <w:lang w:val="fi-FI"/>
              </w:rPr>
              <w:t xml:space="preserve">Koskee kaikkia pelaajia, ml. </w:t>
            </w:r>
            <w:r w:rsidR="0066028E" w:rsidRPr="00DA55D0">
              <w:rPr>
                <w:lang w:val="fi-FI"/>
              </w:rPr>
              <w:t>v</w:t>
            </w:r>
            <w:r w:rsidRPr="00DA55D0">
              <w:rPr>
                <w:lang w:val="fi-FI"/>
              </w:rPr>
              <w:t>ieraspelaaj</w:t>
            </w:r>
            <w:r w:rsidR="0066028E" w:rsidRPr="00DA55D0">
              <w:rPr>
                <w:lang w:val="fi-FI"/>
              </w:rPr>
              <w:t>at.</w:t>
            </w:r>
          </w:p>
          <w:p w14:paraId="74DE1249" w14:textId="77777777" w:rsidR="00275E3F" w:rsidRPr="00DA55D0" w:rsidRDefault="00275E3F">
            <w:pPr>
              <w:pStyle w:val="Normaali1"/>
              <w:spacing w:after="0" w:line="240" w:lineRule="auto"/>
              <w:rPr>
                <w:lang w:val="fi-FI"/>
              </w:rPr>
            </w:pPr>
          </w:p>
          <w:p w14:paraId="16D9B746" w14:textId="194D3BE9" w:rsidR="00271D5F" w:rsidRPr="00DA55D0" w:rsidRDefault="00544E00">
            <w:pPr>
              <w:pStyle w:val="Normaali1"/>
              <w:spacing w:after="0" w:line="240" w:lineRule="auto"/>
              <w:rPr>
                <w:lang w:val="fi-FI"/>
              </w:rPr>
            </w:pPr>
            <w:r w:rsidRPr="00DA55D0">
              <w:rPr>
                <w:lang w:val="fi-FI"/>
              </w:rPr>
              <w:t>3.2.4. Hallitus voi tarpeen mukaan muuttaa varausoikeudet kauden aikana</w:t>
            </w:r>
            <w:r w:rsidR="0066028E" w:rsidRPr="00DA55D0">
              <w:rPr>
                <w:lang w:val="fi-FI"/>
              </w:rPr>
              <w:t>.</w:t>
            </w:r>
          </w:p>
          <w:p w14:paraId="3958BDBD" w14:textId="77777777" w:rsidR="00271D5F" w:rsidRPr="00DA55D0" w:rsidRDefault="00271D5F">
            <w:pPr>
              <w:pStyle w:val="Normaali1"/>
              <w:spacing w:after="0" w:line="240" w:lineRule="auto"/>
              <w:rPr>
                <w:lang w:val="fi-FI"/>
              </w:rPr>
            </w:pPr>
          </w:p>
          <w:p w14:paraId="1C73D62D" w14:textId="54325576" w:rsidR="00271D5F" w:rsidRPr="00DA55D0" w:rsidRDefault="00544E00">
            <w:pPr>
              <w:pStyle w:val="Normaali1"/>
              <w:spacing w:after="0" w:line="240" w:lineRule="auto"/>
              <w:rPr>
                <w:b/>
                <w:bCs/>
                <w:lang w:val="fi-FI"/>
              </w:rPr>
            </w:pPr>
            <w:r w:rsidRPr="00DA55D0">
              <w:rPr>
                <w:b/>
                <w:bCs/>
                <w:lang w:val="fi-FI"/>
              </w:rPr>
              <w:t xml:space="preserve">4.      </w:t>
            </w:r>
            <w:r w:rsidR="002F154C" w:rsidRPr="00DA55D0">
              <w:rPr>
                <w:b/>
                <w:bCs/>
                <w:lang w:val="fi-FI"/>
              </w:rPr>
              <w:t>Pelioikeuden lunastaneen o</w:t>
            </w:r>
            <w:r w:rsidRPr="00DA55D0">
              <w:rPr>
                <w:b/>
                <w:bCs/>
                <w:lang w:val="fi-FI"/>
              </w:rPr>
              <w:t>sakkaan edut</w:t>
            </w:r>
          </w:p>
          <w:p w14:paraId="2746007E" w14:textId="7761C87D" w:rsidR="00275E3F" w:rsidRPr="00DA55D0" w:rsidRDefault="00275E3F" w:rsidP="00275E3F">
            <w:pPr>
              <w:pStyle w:val="Normaali1"/>
              <w:spacing w:after="0" w:line="240" w:lineRule="auto"/>
              <w:ind w:firstLine="457"/>
              <w:rPr>
                <w:lang w:val="fi-FI"/>
              </w:rPr>
            </w:pPr>
            <w:r w:rsidRPr="00DA55D0">
              <w:rPr>
                <w:lang w:val="fi-FI"/>
              </w:rPr>
              <w:t>(Alla vuoden 2021 edut, päivitetään vuosittain)</w:t>
            </w:r>
          </w:p>
          <w:p w14:paraId="22EC4003" w14:textId="77777777" w:rsidR="00271D5F" w:rsidRPr="00DA55D0" w:rsidRDefault="00544E00">
            <w:pPr>
              <w:pStyle w:val="Normaali1"/>
              <w:spacing w:after="0" w:line="240" w:lineRule="auto"/>
              <w:rPr>
                <w:lang w:val="fi-FI"/>
              </w:rPr>
            </w:pPr>
            <w:r w:rsidRPr="00DA55D0">
              <w:rPr>
                <w:lang w:val="fi-FI"/>
              </w:rPr>
              <w:t>4.1    Pelivaraus 14 vrk ennen peliä</w:t>
            </w:r>
          </w:p>
          <w:p w14:paraId="5C606763" w14:textId="1F4E6104" w:rsidR="00271D5F" w:rsidRPr="00DA55D0" w:rsidRDefault="00544E00">
            <w:pPr>
              <w:pStyle w:val="Normaali1"/>
              <w:spacing w:after="0" w:line="240" w:lineRule="auto"/>
              <w:rPr>
                <w:lang w:val="fi-FI"/>
              </w:rPr>
            </w:pPr>
            <w:r w:rsidRPr="00DA55D0">
              <w:rPr>
                <w:lang w:val="fi-FI"/>
              </w:rPr>
              <w:t xml:space="preserve">4.2    </w:t>
            </w:r>
            <w:proofErr w:type="spellStart"/>
            <w:r w:rsidRPr="00DA55D0">
              <w:rPr>
                <w:lang w:val="fi-FI"/>
              </w:rPr>
              <w:t>SGK:n</w:t>
            </w:r>
            <w:proofErr w:type="spellEnd"/>
            <w:r w:rsidRPr="00DA55D0">
              <w:rPr>
                <w:lang w:val="fi-FI"/>
              </w:rPr>
              <w:t xml:space="preserve"> kulta- ja etukortti, vaatii lunastetun pelioikeuden</w:t>
            </w:r>
            <w:r w:rsidR="008E3BD7" w:rsidRPr="00DA55D0">
              <w:rPr>
                <w:lang w:val="fi-FI"/>
              </w:rPr>
              <w:t>. Ei koske pelilipuilla pelaavaa osakasta.</w:t>
            </w:r>
          </w:p>
          <w:p w14:paraId="796B38EC" w14:textId="014EB147" w:rsidR="00271D5F" w:rsidRPr="00DA55D0" w:rsidRDefault="00544E00">
            <w:pPr>
              <w:pStyle w:val="Normaali1"/>
              <w:spacing w:after="0" w:line="240" w:lineRule="auto"/>
              <w:rPr>
                <w:lang w:val="fi-FI"/>
              </w:rPr>
            </w:pPr>
            <w:r w:rsidRPr="00DA55D0">
              <w:rPr>
                <w:lang w:val="fi-FI"/>
              </w:rPr>
              <w:t>Kultakortin (hinta 165 € v. 202</w:t>
            </w:r>
            <w:r w:rsidR="00665B58">
              <w:rPr>
                <w:lang w:val="fi-FI"/>
              </w:rPr>
              <w:t>1</w:t>
            </w:r>
            <w:r w:rsidRPr="00DA55D0">
              <w:rPr>
                <w:lang w:val="fi-FI"/>
              </w:rPr>
              <w:t>), sis</w:t>
            </w:r>
            <w:r w:rsidR="0066028E" w:rsidRPr="00DA55D0">
              <w:rPr>
                <w:lang w:val="fi-FI"/>
              </w:rPr>
              <w:t>.</w:t>
            </w:r>
            <w:r w:rsidRPr="00DA55D0">
              <w:rPr>
                <w:lang w:val="fi-FI"/>
              </w:rPr>
              <w:t xml:space="preserve"> 7 kierrosta/kenttä</w:t>
            </w:r>
          </w:p>
          <w:p w14:paraId="2173AE85" w14:textId="150C1E1C" w:rsidR="00271D5F" w:rsidRPr="00DA55D0" w:rsidRDefault="00544E00">
            <w:pPr>
              <w:pStyle w:val="Normaali1"/>
              <w:spacing w:after="0" w:line="240" w:lineRule="auto"/>
              <w:rPr>
                <w:lang w:val="fi-FI"/>
              </w:rPr>
            </w:pPr>
            <w:r w:rsidRPr="00DA55D0">
              <w:rPr>
                <w:lang w:val="fi-FI"/>
              </w:rPr>
              <w:t xml:space="preserve">Etukortin (hinta </w:t>
            </w:r>
            <w:proofErr w:type="gramStart"/>
            <w:r w:rsidRPr="00DA55D0">
              <w:rPr>
                <w:lang w:val="fi-FI"/>
              </w:rPr>
              <w:t>30€</w:t>
            </w:r>
            <w:proofErr w:type="gramEnd"/>
            <w:r w:rsidRPr="00DA55D0">
              <w:rPr>
                <w:lang w:val="fi-FI"/>
              </w:rPr>
              <w:t xml:space="preserve"> v 202</w:t>
            </w:r>
            <w:r w:rsidR="00665B58">
              <w:rPr>
                <w:lang w:val="fi-FI"/>
              </w:rPr>
              <w:t>1</w:t>
            </w:r>
            <w:r w:rsidRPr="00DA55D0">
              <w:rPr>
                <w:lang w:val="fi-FI"/>
              </w:rPr>
              <w:t>) sis</w:t>
            </w:r>
            <w:r w:rsidR="0066028E" w:rsidRPr="00DA55D0">
              <w:rPr>
                <w:lang w:val="fi-FI"/>
              </w:rPr>
              <w:t>.</w:t>
            </w:r>
            <w:r w:rsidRPr="00DA55D0">
              <w:rPr>
                <w:lang w:val="fi-FI"/>
              </w:rPr>
              <w:t xml:space="preserve"> 3 pelikierrosta/kenttä – 50% normaalista </w:t>
            </w:r>
            <w:proofErr w:type="spellStart"/>
            <w:r w:rsidRPr="00DA55D0">
              <w:rPr>
                <w:lang w:val="fi-FI"/>
              </w:rPr>
              <w:t>green</w:t>
            </w:r>
            <w:proofErr w:type="spellEnd"/>
            <w:r w:rsidRPr="00DA55D0">
              <w:rPr>
                <w:lang w:val="fi-FI"/>
              </w:rPr>
              <w:t xml:space="preserve"> </w:t>
            </w:r>
            <w:proofErr w:type="spellStart"/>
            <w:r w:rsidRPr="00DA55D0">
              <w:rPr>
                <w:lang w:val="fi-FI"/>
              </w:rPr>
              <w:t>feestä</w:t>
            </w:r>
            <w:proofErr w:type="spellEnd"/>
            <w:r w:rsidRPr="00DA55D0">
              <w:rPr>
                <w:lang w:val="fi-FI"/>
              </w:rPr>
              <w:t xml:space="preserve">. </w:t>
            </w:r>
          </w:p>
          <w:p w14:paraId="60C164B7" w14:textId="52845A0E" w:rsidR="00275E3F" w:rsidRPr="00DA55D0" w:rsidRDefault="00544E00">
            <w:pPr>
              <w:pStyle w:val="Normaali1"/>
              <w:spacing w:after="0" w:line="240" w:lineRule="auto"/>
              <w:rPr>
                <w:rStyle w:val="Hyperlinkki"/>
                <w:color w:val="auto"/>
                <w:lang w:val="fi-FI"/>
              </w:rPr>
            </w:pPr>
            <w:r w:rsidRPr="00DA55D0">
              <w:rPr>
                <w:lang w:val="fi-FI"/>
              </w:rPr>
              <w:t xml:space="preserve">Voimassa </w:t>
            </w:r>
            <w:proofErr w:type="gramStart"/>
            <w:r w:rsidRPr="00DA55D0">
              <w:rPr>
                <w:lang w:val="fi-FI"/>
              </w:rPr>
              <w:t>1.5.-31.10.</w:t>
            </w:r>
            <w:proofErr w:type="gramEnd"/>
            <w:r w:rsidRPr="00DA55D0">
              <w:rPr>
                <w:lang w:val="fi-FI"/>
              </w:rPr>
              <w:t xml:space="preserve"> Lisätiedot: </w:t>
            </w:r>
            <w:hyperlink r:id="rId8" w:history="1">
              <w:r w:rsidR="00275E3F" w:rsidRPr="00DA55D0">
                <w:rPr>
                  <w:rStyle w:val="Hyperlinkki"/>
                  <w:color w:val="auto"/>
                  <w:lang w:val="fi-FI"/>
                </w:rPr>
                <w:t>www.sgk.fi</w:t>
              </w:r>
            </w:hyperlink>
          </w:p>
          <w:p w14:paraId="3A7FA573" w14:textId="77777777" w:rsidR="008E3BD7" w:rsidRPr="00DA55D0" w:rsidRDefault="008E3BD7">
            <w:pPr>
              <w:pStyle w:val="Normaali1"/>
              <w:spacing w:after="0" w:line="240" w:lineRule="auto"/>
              <w:rPr>
                <w:lang w:val="fi-FI"/>
              </w:rPr>
            </w:pPr>
          </w:p>
          <w:p w14:paraId="4FD5A323" w14:textId="077EF2FB" w:rsidR="00271D5F" w:rsidRPr="00DA55D0" w:rsidRDefault="00544E00">
            <w:pPr>
              <w:pStyle w:val="Normaali1"/>
              <w:spacing w:after="0" w:line="240" w:lineRule="auto"/>
              <w:rPr>
                <w:lang w:val="fi-FI"/>
              </w:rPr>
            </w:pPr>
            <w:r w:rsidRPr="00DA55D0">
              <w:rPr>
                <w:lang w:val="fi-FI"/>
              </w:rPr>
              <w:t>4.3     Länsirannikon kortin</w:t>
            </w:r>
            <w:r w:rsidR="008E3BD7" w:rsidRPr="00DA55D0">
              <w:rPr>
                <w:lang w:val="fi-FI"/>
              </w:rPr>
              <w:t>. Ei koske pelilipuilla pelaavaa osakasta</w:t>
            </w:r>
          </w:p>
          <w:p w14:paraId="51E0455D" w14:textId="77777777" w:rsidR="00271D5F" w:rsidRPr="00DA55D0" w:rsidRDefault="00544E00">
            <w:pPr>
              <w:pStyle w:val="Normaali1"/>
              <w:spacing w:after="0" w:line="240" w:lineRule="auto"/>
              <w:rPr>
                <w:lang w:val="fi-FI"/>
              </w:rPr>
            </w:pPr>
            <w:r w:rsidRPr="00DA55D0">
              <w:rPr>
                <w:lang w:val="fi-FI"/>
              </w:rPr>
              <w:t>Kaksi pelikierrosta/kenttä länsirannikon alueen kentillä hintaan 30 €/kierros</w:t>
            </w:r>
          </w:p>
          <w:p w14:paraId="23D1DDD9" w14:textId="77777777" w:rsidR="00271D5F" w:rsidRPr="00DA55D0" w:rsidRDefault="00544E00">
            <w:pPr>
              <w:pStyle w:val="Normaali1"/>
              <w:spacing w:after="0" w:line="240" w:lineRule="auto"/>
              <w:rPr>
                <w:lang w:val="fi-FI"/>
              </w:rPr>
            </w:pPr>
            <w:r w:rsidRPr="00DA55D0">
              <w:rPr>
                <w:lang w:val="fi-FI"/>
              </w:rPr>
              <w:t>Voimassa 2.5 – kentän sulkemiseen saakka</w:t>
            </w:r>
          </w:p>
          <w:p w14:paraId="4538983C" w14:textId="77777777" w:rsidR="00271D5F" w:rsidRPr="00DA55D0" w:rsidRDefault="00544E00">
            <w:pPr>
              <w:pStyle w:val="Normaali1"/>
              <w:spacing w:after="0" w:line="240" w:lineRule="auto"/>
              <w:rPr>
                <w:lang w:val="fi-FI"/>
              </w:rPr>
            </w:pPr>
            <w:r w:rsidRPr="00DA55D0">
              <w:rPr>
                <w:lang w:val="fi-FI"/>
              </w:rPr>
              <w:t>4.4     Osakasvaihtopäivät</w:t>
            </w:r>
          </w:p>
          <w:p w14:paraId="27351DCD" w14:textId="77777777" w:rsidR="00271D5F" w:rsidRPr="00DA55D0" w:rsidRDefault="00544E00">
            <w:pPr>
              <w:pStyle w:val="Normaali1"/>
              <w:spacing w:after="0" w:line="240" w:lineRule="auto"/>
              <w:rPr>
                <w:lang w:val="fi-FI"/>
              </w:rPr>
            </w:pPr>
            <w:r w:rsidRPr="00DA55D0">
              <w:rPr>
                <w:lang w:val="fi-FI"/>
              </w:rPr>
              <w:t xml:space="preserve">Alennettuun hintaan sovittuina päivinä: </w:t>
            </w:r>
            <w:proofErr w:type="spellStart"/>
            <w:r w:rsidRPr="00DA55D0">
              <w:rPr>
                <w:lang w:val="fi-FI"/>
              </w:rPr>
              <w:t>Harjattula</w:t>
            </w:r>
            <w:proofErr w:type="spellEnd"/>
            <w:r w:rsidRPr="00DA55D0">
              <w:rPr>
                <w:lang w:val="fi-FI"/>
              </w:rPr>
              <w:t xml:space="preserve">, </w:t>
            </w:r>
            <w:proofErr w:type="spellStart"/>
            <w:r w:rsidRPr="00DA55D0">
              <w:rPr>
                <w:lang w:val="fi-FI"/>
              </w:rPr>
              <w:t>Wiurila</w:t>
            </w:r>
            <w:proofErr w:type="spellEnd"/>
            <w:r w:rsidRPr="00DA55D0">
              <w:rPr>
                <w:lang w:val="fi-FI"/>
              </w:rPr>
              <w:t xml:space="preserve"> ja Aurinko Golf</w:t>
            </w:r>
          </w:p>
          <w:p w14:paraId="3BC4F972" w14:textId="77777777" w:rsidR="00271D5F" w:rsidRPr="00DA55D0" w:rsidRDefault="00544E00">
            <w:pPr>
              <w:pStyle w:val="Normaali1"/>
              <w:spacing w:after="0" w:line="240" w:lineRule="auto"/>
              <w:rPr>
                <w:lang w:val="fi-FI"/>
              </w:rPr>
            </w:pPr>
            <w:r w:rsidRPr="00DA55D0">
              <w:rPr>
                <w:lang w:val="fi-FI"/>
              </w:rPr>
              <w:t>Päivämääristä info ennen kauden alkua</w:t>
            </w:r>
          </w:p>
          <w:p w14:paraId="0EA25831" w14:textId="77777777" w:rsidR="00271D5F" w:rsidRPr="00DA55D0" w:rsidRDefault="00544E00">
            <w:pPr>
              <w:pStyle w:val="Normaali1"/>
              <w:spacing w:after="0" w:line="240" w:lineRule="auto"/>
              <w:rPr>
                <w:lang w:val="fi-FI"/>
              </w:rPr>
            </w:pPr>
            <w:r w:rsidRPr="00DA55D0">
              <w:rPr>
                <w:lang w:val="fi-FI"/>
              </w:rPr>
              <w:t xml:space="preserve">4.5     Junioripelaajan etu </w:t>
            </w:r>
          </w:p>
          <w:p w14:paraId="051E181C" w14:textId="77777777" w:rsidR="00271D5F" w:rsidRPr="00DA55D0" w:rsidRDefault="00544E00">
            <w:pPr>
              <w:pStyle w:val="Normaali1"/>
              <w:spacing w:after="0" w:line="240" w:lineRule="auto"/>
              <w:rPr>
                <w:lang w:val="fi-FI"/>
              </w:rPr>
            </w:pPr>
            <w:r w:rsidRPr="00DA55D0">
              <w:rPr>
                <w:lang w:val="fi-FI"/>
              </w:rPr>
              <w:t xml:space="preserve">Yksi nimetty alle 15-vuotias junioripelaaja saa pelata ilman pelimaksua osakkaan kanssa samassa lähdössä. </w:t>
            </w:r>
          </w:p>
          <w:p w14:paraId="6E8FA882" w14:textId="0AFE99C9" w:rsidR="00271D5F" w:rsidRPr="00DA55D0" w:rsidRDefault="00544E00">
            <w:pPr>
              <w:pStyle w:val="Normaali1"/>
              <w:spacing w:after="0" w:line="240" w:lineRule="auto"/>
              <w:rPr>
                <w:lang w:val="fi-FI"/>
              </w:rPr>
            </w:pPr>
            <w:r w:rsidRPr="00DA55D0">
              <w:rPr>
                <w:lang w:val="fi-FI"/>
              </w:rPr>
              <w:t xml:space="preserve"> </w:t>
            </w:r>
            <w:r w:rsidR="00CB1CE9" w:rsidRPr="00DA55D0">
              <w:rPr>
                <w:lang w:val="fi-FI"/>
              </w:rPr>
              <w:t>(</w:t>
            </w:r>
            <w:r w:rsidRPr="00DA55D0">
              <w:rPr>
                <w:lang w:val="fi-FI"/>
              </w:rPr>
              <w:t xml:space="preserve">Edellytys: seuran jäsenyys ja </w:t>
            </w:r>
            <w:proofErr w:type="spellStart"/>
            <w:r w:rsidRPr="00DA55D0">
              <w:rPr>
                <w:lang w:val="fi-FI"/>
              </w:rPr>
              <w:t>greencard</w:t>
            </w:r>
            <w:proofErr w:type="spellEnd"/>
            <w:r w:rsidR="00CB1CE9" w:rsidRPr="00DA55D0">
              <w:rPr>
                <w:lang w:val="fi-FI"/>
              </w:rPr>
              <w:t>)</w:t>
            </w:r>
          </w:p>
          <w:p w14:paraId="11DDCD74" w14:textId="77777777" w:rsidR="004B32E1" w:rsidRPr="00DA55D0" w:rsidRDefault="004B32E1">
            <w:pPr>
              <w:pStyle w:val="Normaali1"/>
              <w:spacing w:after="0" w:line="240" w:lineRule="auto"/>
              <w:rPr>
                <w:lang w:val="fi-FI"/>
              </w:rPr>
            </w:pPr>
          </w:p>
          <w:p w14:paraId="1840883A" w14:textId="24DB732A" w:rsidR="00271D5F" w:rsidRPr="00DA55D0" w:rsidRDefault="00544E00">
            <w:pPr>
              <w:pStyle w:val="Normaali1"/>
              <w:spacing w:after="0" w:line="240" w:lineRule="auto"/>
              <w:rPr>
                <w:lang w:val="fi-FI"/>
              </w:rPr>
            </w:pPr>
            <w:r w:rsidRPr="00DA55D0">
              <w:rPr>
                <w:lang w:val="fi-FI"/>
              </w:rPr>
              <w:t xml:space="preserve">4.6 Osakkaan kanssa samassa ryhmässä pelaava vieras; </w:t>
            </w:r>
            <w:proofErr w:type="spellStart"/>
            <w:r w:rsidRPr="00DA55D0">
              <w:rPr>
                <w:lang w:val="fi-FI"/>
              </w:rPr>
              <w:t>green</w:t>
            </w:r>
            <w:proofErr w:type="spellEnd"/>
            <w:r w:rsidRPr="00DA55D0">
              <w:rPr>
                <w:lang w:val="fi-FI"/>
              </w:rPr>
              <w:t xml:space="preserve"> </w:t>
            </w:r>
            <w:proofErr w:type="spellStart"/>
            <w:r w:rsidRPr="00DA55D0">
              <w:rPr>
                <w:lang w:val="fi-FI"/>
              </w:rPr>
              <w:t>fee</w:t>
            </w:r>
            <w:proofErr w:type="spellEnd"/>
            <w:r w:rsidRPr="00DA55D0">
              <w:rPr>
                <w:lang w:val="fi-FI"/>
              </w:rPr>
              <w:t xml:space="preserve"> – 10 €</w:t>
            </w:r>
          </w:p>
          <w:p w14:paraId="7EB6DC6D" w14:textId="77777777" w:rsidR="00271D5F" w:rsidRPr="00DA55D0" w:rsidRDefault="00544E00">
            <w:pPr>
              <w:pStyle w:val="Normaali1"/>
              <w:spacing w:after="0" w:line="240" w:lineRule="auto"/>
              <w:rPr>
                <w:lang w:val="fi-FI"/>
              </w:rPr>
            </w:pPr>
            <w:r w:rsidRPr="00DA55D0">
              <w:rPr>
                <w:lang w:val="fi-FI"/>
              </w:rPr>
              <w:t>4.7 Alennetut hinnat:</w:t>
            </w:r>
          </w:p>
          <w:p w14:paraId="48334D1D" w14:textId="4ACFDDB9" w:rsidR="00271D5F" w:rsidRPr="00DA55D0" w:rsidRDefault="00275E3F">
            <w:pPr>
              <w:pStyle w:val="Normaali1"/>
              <w:spacing w:after="0" w:line="240" w:lineRule="auto"/>
              <w:rPr>
                <w:lang w:val="fi-FI"/>
              </w:rPr>
            </w:pPr>
            <w:r w:rsidRPr="00DA55D0">
              <w:rPr>
                <w:lang w:val="fi-FI"/>
              </w:rPr>
              <w:t xml:space="preserve"> </w:t>
            </w:r>
            <w:r w:rsidR="00544E00" w:rsidRPr="00DA55D0">
              <w:rPr>
                <w:lang w:val="fi-FI"/>
              </w:rPr>
              <w:t>Golfauton vuokraus</w:t>
            </w:r>
          </w:p>
          <w:p w14:paraId="732233C3" w14:textId="77777777" w:rsidR="00271D5F" w:rsidRPr="00DA55D0" w:rsidRDefault="00544E00">
            <w:pPr>
              <w:pStyle w:val="Normaali1"/>
              <w:spacing w:after="0" w:line="240" w:lineRule="auto"/>
              <w:rPr>
                <w:lang w:val="fi-FI"/>
              </w:rPr>
            </w:pPr>
            <w:r w:rsidRPr="00DA55D0">
              <w:rPr>
                <w:lang w:val="fi-FI"/>
              </w:rPr>
              <w:t xml:space="preserve"> Kaappivuokra </w:t>
            </w:r>
          </w:p>
          <w:p w14:paraId="0228C511" w14:textId="77777777" w:rsidR="00271D5F" w:rsidRPr="00DA55D0" w:rsidRDefault="00544E00">
            <w:pPr>
              <w:pStyle w:val="Normaali1"/>
              <w:spacing w:after="0" w:line="240" w:lineRule="auto"/>
              <w:rPr>
                <w:lang w:val="fi-FI"/>
              </w:rPr>
            </w:pPr>
            <w:r w:rsidRPr="00DA55D0">
              <w:rPr>
                <w:lang w:val="fi-FI"/>
              </w:rPr>
              <w:t xml:space="preserve"> </w:t>
            </w:r>
            <w:proofErr w:type="spellStart"/>
            <w:r w:rsidRPr="00DA55D0">
              <w:rPr>
                <w:lang w:val="fi-FI"/>
              </w:rPr>
              <w:t>Rangepolettikortti</w:t>
            </w:r>
            <w:proofErr w:type="spellEnd"/>
          </w:p>
          <w:p w14:paraId="711CCF26" w14:textId="77777777" w:rsidR="00271D5F" w:rsidRPr="00DA55D0" w:rsidRDefault="00544E00">
            <w:pPr>
              <w:pStyle w:val="Normaali1"/>
              <w:spacing w:after="0" w:line="240" w:lineRule="auto"/>
              <w:rPr>
                <w:lang w:val="fi-FI"/>
              </w:rPr>
            </w:pPr>
            <w:r w:rsidRPr="00DA55D0">
              <w:rPr>
                <w:lang w:val="fi-FI"/>
              </w:rPr>
              <w:t xml:space="preserve"> Par 3-kentälle veloituksetta </w:t>
            </w:r>
          </w:p>
          <w:p w14:paraId="7943EAED" w14:textId="77777777" w:rsidR="00271D5F" w:rsidRPr="00DA55D0" w:rsidRDefault="00544E00">
            <w:pPr>
              <w:pStyle w:val="Normaali1"/>
              <w:spacing w:after="0" w:line="240" w:lineRule="auto"/>
              <w:rPr>
                <w:lang w:val="fi-FI"/>
              </w:rPr>
            </w:pPr>
            <w:r w:rsidRPr="00DA55D0">
              <w:rPr>
                <w:lang w:val="fi-FI"/>
              </w:rPr>
              <w:t xml:space="preserve"> </w:t>
            </w:r>
            <w:proofErr w:type="spellStart"/>
            <w:r w:rsidRPr="00DA55D0">
              <w:rPr>
                <w:lang w:val="fi-FI"/>
              </w:rPr>
              <w:t>ParPadel</w:t>
            </w:r>
            <w:proofErr w:type="spellEnd"/>
          </w:p>
          <w:p w14:paraId="3D987C43" w14:textId="77777777" w:rsidR="00271D5F" w:rsidRPr="00DA55D0" w:rsidRDefault="00544E00">
            <w:pPr>
              <w:pStyle w:val="Normaali1"/>
              <w:spacing w:after="0" w:line="240" w:lineRule="auto"/>
              <w:rPr>
                <w:lang w:val="fi-FI"/>
              </w:rPr>
            </w:pPr>
            <w:r w:rsidRPr="00DA55D0">
              <w:rPr>
                <w:lang w:val="fi-FI"/>
              </w:rPr>
              <w:t>4.8 Osakkaiden kutsukilpailu</w:t>
            </w:r>
          </w:p>
          <w:p w14:paraId="1DE3DB0D" w14:textId="6E1C6320" w:rsidR="00271D5F" w:rsidRPr="00DA55D0" w:rsidRDefault="00544E00">
            <w:pPr>
              <w:pStyle w:val="Normaali1"/>
              <w:spacing w:after="0" w:line="240" w:lineRule="auto"/>
              <w:rPr>
                <w:lang w:val="fi-FI"/>
              </w:rPr>
            </w:pPr>
            <w:r w:rsidRPr="00DA55D0">
              <w:rPr>
                <w:lang w:val="fi-FI"/>
              </w:rPr>
              <w:t>Kauden aikana järjestetään ainoastaan osakkaille tarkoitettu kutsukilpailu</w:t>
            </w:r>
            <w:r w:rsidR="0066028E" w:rsidRPr="00DA55D0">
              <w:rPr>
                <w:lang w:val="fi-FI"/>
              </w:rPr>
              <w:t>.</w:t>
            </w:r>
          </w:p>
          <w:p w14:paraId="49574ADA" w14:textId="77777777" w:rsidR="00271D5F" w:rsidRPr="00DA55D0" w:rsidRDefault="00271D5F">
            <w:pPr>
              <w:pStyle w:val="Normaali1"/>
              <w:spacing w:after="0" w:line="240" w:lineRule="auto"/>
              <w:rPr>
                <w:lang w:val="fi-FI"/>
              </w:rPr>
            </w:pPr>
          </w:p>
          <w:p w14:paraId="34DF71D3" w14:textId="77777777" w:rsidR="00271D5F" w:rsidRPr="00DA55D0" w:rsidRDefault="00544E00">
            <w:pPr>
              <w:pStyle w:val="Normaali1"/>
              <w:spacing w:after="0" w:line="240" w:lineRule="auto"/>
              <w:rPr>
                <w:lang w:val="fi-FI"/>
              </w:rPr>
            </w:pPr>
            <w:r w:rsidRPr="00DA55D0">
              <w:rPr>
                <w:lang w:val="fi-FI"/>
              </w:rPr>
              <w:t>5. Epäselvissä tapauksissa tai riitatilanteissa yhtiön hallitus päättää menettelystä.</w:t>
            </w:r>
          </w:p>
        </w:tc>
      </w:tr>
      <w:tr w:rsidR="00DA55D0" w:rsidRPr="005514CE" w14:paraId="60D7A025"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72BB" w14:textId="77777777" w:rsidR="0066028E" w:rsidRPr="00DA55D0" w:rsidRDefault="0066028E">
            <w:pPr>
              <w:pStyle w:val="Normaali1"/>
              <w:spacing w:after="0" w:line="240" w:lineRule="auto"/>
              <w:rPr>
                <w:lang w:val="fi-FI"/>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4B33" w14:textId="77777777" w:rsidR="0066028E" w:rsidRPr="00DA55D0" w:rsidRDefault="0066028E">
            <w:pPr>
              <w:pStyle w:val="Normaali1"/>
              <w:spacing w:after="0" w:line="240" w:lineRule="auto"/>
              <w:rPr>
                <w:lang w:val="fi-FI"/>
              </w:rPr>
            </w:pPr>
          </w:p>
        </w:tc>
      </w:tr>
    </w:tbl>
    <w:p w14:paraId="5CA0A832" w14:textId="77777777" w:rsidR="00271D5F" w:rsidRPr="00DA55D0" w:rsidRDefault="00271D5F">
      <w:pPr>
        <w:pStyle w:val="Normaali1"/>
        <w:rPr>
          <w:lang w:val="fi-FI"/>
        </w:rPr>
      </w:pPr>
    </w:p>
    <w:sectPr w:rsidR="00271D5F" w:rsidRPr="00DA55D0">
      <w:headerReference w:type="default" r:id="rId9"/>
      <w:pgSz w:w="11906" w:h="16838"/>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C032" w14:textId="77777777" w:rsidR="002C5F01" w:rsidRDefault="002C5F01">
      <w:pPr>
        <w:spacing w:after="0" w:line="240" w:lineRule="auto"/>
      </w:pPr>
      <w:r>
        <w:separator/>
      </w:r>
    </w:p>
  </w:endnote>
  <w:endnote w:type="continuationSeparator" w:id="0">
    <w:p w14:paraId="64A5E2E6" w14:textId="77777777" w:rsidR="002C5F01" w:rsidRDefault="002C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6D0D" w14:textId="77777777" w:rsidR="002C5F01" w:rsidRDefault="002C5F01">
      <w:pPr>
        <w:spacing w:after="0" w:line="240" w:lineRule="auto"/>
      </w:pPr>
      <w:r>
        <w:rPr>
          <w:color w:val="000000"/>
        </w:rPr>
        <w:separator/>
      </w:r>
    </w:p>
  </w:footnote>
  <w:footnote w:type="continuationSeparator" w:id="0">
    <w:p w14:paraId="4FF95A89" w14:textId="77777777" w:rsidR="002C5F01" w:rsidRDefault="002C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7623" w14:textId="77777777" w:rsidR="00176BA9" w:rsidRDefault="00544E00">
    <w:pPr>
      <w:pStyle w:val="Yltunniste1"/>
    </w:pPr>
    <w:proofErr w:type="spellStart"/>
    <w:r>
      <w:t>Archipelagia</w:t>
    </w:r>
    <w:proofErr w:type="spellEnd"/>
    <w:r>
      <w:t xml:space="preserve"> Golf Ab Oy</w:t>
    </w:r>
  </w:p>
  <w:p w14:paraId="4AD2FD34" w14:textId="77777777" w:rsidR="00176BA9" w:rsidRDefault="004C0D03">
    <w:pPr>
      <w:pStyle w:val="Yltunnis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6A3"/>
    <w:multiLevelType w:val="multilevel"/>
    <w:tmpl w:val="635678D0"/>
    <w:lvl w:ilvl="0">
      <w:start w:val="1"/>
      <w:numFmt w:val="decimal"/>
      <w:lvlText w:val="%1"/>
      <w:lvlJc w:val="left"/>
      <w:pPr>
        <w:ind w:left="360" w:hanging="360"/>
      </w:pPr>
    </w:lvl>
    <w:lvl w:ilvl="1">
      <w:start w:val="1"/>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1" w15:restartNumberingAfterBreak="0">
    <w:nsid w:val="16062851"/>
    <w:multiLevelType w:val="multilevel"/>
    <w:tmpl w:val="E3AE04D4"/>
    <w:lvl w:ilvl="0">
      <w:start w:val="1"/>
      <w:numFmt w:val="decimal"/>
      <w:lvlText w:val="%1."/>
      <w:lvlJc w:val="left"/>
      <w:pPr>
        <w:ind w:left="360" w:hanging="360"/>
      </w:pPr>
    </w:lvl>
    <w:lvl w:ilvl="1">
      <w:start w:val="4"/>
      <w:numFmt w:val="decimal"/>
      <w:lvlText w:val="%1.%2."/>
      <w:lvlJc w:val="left"/>
      <w:pPr>
        <w:ind w:left="535" w:hanging="360"/>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955"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2" w15:restartNumberingAfterBreak="0">
    <w:nsid w:val="182755C6"/>
    <w:multiLevelType w:val="multilevel"/>
    <w:tmpl w:val="8C2035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5F"/>
    <w:rsid w:val="0000167D"/>
    <w:rsid w:val="00025A50"/>
    <w:rsid w:val="0003756A"/>
    <w:rsid w:val="00174E67"/>
    <w:rsid w:val="001965E0"/>
    <w:rsid w:val="001C3A71"/>
    <w:rsid w:val="001F25A1"/>
    <w:rsid w:val="0025566E"/>
    <w:rsid w:val="00271D5F"/>
    <w:rsid w:val="00275E3F"/>
    <w:rsid w:val="002C5F01"/>
    <w:rsid w:val="002F154C"/>
    <w:rsid w:val="00346759"/>
    <w:rsid w:val="00383FF8"/>
    <w:rsid w:val="003E4825"/>
    <w:rsid w:val="00411D7F"/>
    <w:rsid w:val="00471D82"/>
    <w:rsid w:val="00491DAC"/>
    <w:rsid w:val="004B32E1"/>
    <w:rsid w:val="004C0D03"/>
    <w:rsid w:val="004C3ED2"/>
    <w:rsid w:val="004F4CDA"/>
    <w:rsid w:val="00515617"/>
    <w:rsid w:val="00544E00"/>
    <w:rsid w:val="005514CE"/>
    <w:rsid w:val="005825C4"/>
    <w:rsid w:val="00645B19"/>
    <w:rsid w:val="0066028E"/>
    <w:rsid w:val="00665B58"/>
    <w:rsid w:val="00683A0F"/>
    <w:rsid w:val="006A6B9F"/>
    <w:rsid w:val="006B400E"/>
    <w:rsid w:val="006D6DE4"/>
    <w:rsid w:val="007922BE"/>
    <w:rsid w:val="007B04CD"/>
    <w:rsid w:val="007E1C84"/>
    <w:rsid w:val="007E45F4"/>
    <w:rsid w:val="0081142A"/>
    <w:rsid w:val="008570AB"/>
    <w:rsid w:val="0085751D"/>
    <w:rsid w:val="008700FC"/>
    <w:rsid w:val="008816BA"/>
    <w:rsid w:val="008E3BD7"/>
    <w:rsid w:val="008E7996"/>
    <w:rsid w:val="009973CE"/>
    <w:rsid w:val="00A10D47"/>
    <w:rsid w:val="00A21D6D"/>
    <w:rsid w:val="00A352CB"/>
    <w:rsid w:val="00A62139"/>
    <w:rsid w:val="00AC1BB4"/>
    <w:rsid w:val="00AC58FF"/>
    <w:rsid w:val="00B2763A"/>
    <w:rsid w:val="00B30044"/>
    <w:rsid w:val="00B36B8F"/>
    <w:rsid w:val="00BB5F21"/>
    <w:rsid w:val="00C067C3"/>
    <w:rsid w:val="00C30446"/>
    <w:rsid w:val="00C670D8"/>
    <w:rsid w:val="00CA7427"/>
    <w:rsid w:val="00CB1CE9"/>
    <w:rsid w:val="00CE2B29"/>
    <w:rsid w:val="00D42E8B"/>
    <w:rsid w:val="00D62AB7"/>
    <w:rsid w:val="00D63744"/>
    <w:rsid w:val="00D778EF"/>
    <w:rsid w:val="00D8211D"/>
    <w:rsid w:val="00DA55D0"/>
    <w:rsid w:val="00DB51D3"/>
    <w:rsid w:val="00DB58E7"/>
    <w:rsid w:val="00DC291B"/>
    <w:rsid w:val="00DF4C77"/>
    <w:rsid w:val="00E0759A"/>
    <w:rsid w:val="00E343E7"/>
    <w:rsid w:val="00E77F0D"/>
    <w:rsid w:val="00EE08C3"/>
    <w:rsid w:val="00F75EAE"/>
    <w:rsid w:val="00F96920"/>
    <w:rsid w:val="00FA4823"/>
    <w:rsid w:val="00FC0B71"/>
    <w:rsid w:val="00FC10DC"/>
    <w:rsid w:val="00FC1964"/>
    <w:rsid w:val="00FE5B6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78AE"/>
  <w15:docId w15:val="{7A1E61E8-62EF-413C-A98B-90808676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F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pPr>
      <w:suppressAutoHyphens/>
    </w:pPr>
  </w:style>
  <w:style w:type="character" w:customStyle="1" w:styleId="Kappaleenoletusfontti1">
    <w:name w:val="Kappaleen oletusfontti1"/>
  </w:style>
  <w:style w:type="paragraph" w:customStyle="1" w:styleId="Yltunniste1">
    <w:name w:val="Ylätunniste1"/>
    <w:basedOn w:val="Normaali1"/>
    <w:pPr>
      <w:tabs>
        <w:tab w:val="center" w:pos="4536"/>
        <w:tab w:val="right" w:pos="9072"/>
      </w:tabs>
      <w:spacing w:after="0" w:line="240" w:lineRule="auto"/>
    </w:pPr>
  </w:style>
  <w:style w:type="character" w:customStyle="1" w:styleId="YltunnisteChar">
    <w:name w:val="Ylätunniste Char"/>
    <w:basedOn w:val="Kappaleenoletusfontti1"/>
  </w:style>
  <w:style w:type="paragraph" w:customStyle="1" w:styleId="Alatunniste1">
    <w:name w:val="Alatunniste1"/>
    <w:basedOn w:val="Normaali1"/>
    <w:pPr>
      <w:tabs>
        <w:tab w:val="center" w:pos="4536"/>
        <w:tab w:val="right" w:pos="9072"/>
      </w:tabs>
      <w:spacing w:after="0" w:line="240" w:lineRule="auto"/>
    </w:pPr>
  </w:style>
  <w:style w:type="character" w:customStyle="1" w:styleId="AlatunnisteChar">
    <w:name w:val="Alatunniste Char"/>
    <w:basedOn w:val="Kappaleenoletusfontti1"/>
  </w:style>
  <w:style w:type="paragraph" w:customStyle="1" w:styleId="Luettelokappale1">
    <w:name w:val="Luettelokappale1"/>
    <w:basedOn w:val="Normaali1"/>
    <w:pPr>
      <w:ind w:left="720"/>
    </w:pPr>
  </w:style>
  <w:style w:type="character" w:customStyle="1" w:styleId="Kommentinviite1">
    <w:name w:val="Kommentin viite1"/>
    <w:basedOn w:val="Kappaleenoletusfontti1"/>
    <w:rPr>
      <w:sz w:val="16"/>
      <w:szCs w:val="16"/>
    </w:rPr>
  </w:style>
  <w:style w:type="paragraph" w:customStyle="1" w:styleId="Kommentinteksti1">
    <w:name w:val="Kommentin teksti1"/>
    <w:basedOn w:val="Normaali1"/>
    <w:pPr>
      <w:spacing w:line="240" w:lineRule="auto"/>
    </w:pPr>
    <w:rPr>
      <w:sz w:val="20"/>
      <w:szCs w:val="20"/>
    </w:rPr>
  </w:style>
  <w:style w:type="character" w:customStyle="1" w:styleId="KommentintekstiChar">
    <w:name w:val="Kommentin teksti Char"/>
    <w:basedOn w:val="Kappaleenoletusfontti1"/>
    <w:rPr>
      <w:sz w:val="20"/>
      <w:szCs w:val="20"/>
    </w:rPr>
  </w:style>
  <w:style w:type="paragraph" w:customStyle="1" w:styleId="Kommentinotsikko1">
    <w:name w:val="Kommentin otsikko1"/>
    <w:basedOn w:val="Kommentinteksti1"/>
    <w:next w:val="Kommentinteksti1"/>
    <w:rPr>
      <w:b/>
      <w:bCs/>
    </w:rPr>
  </w:style>
  <w:style w:type="character" w:customStyle="1" w:styleId="KommentinotsikkoChar">
    <w:name w:val="Kommentin otsikko Char"/>
    <w:basedOn w:val="KommentintekstiChar"/>
    <w:rPr>
      <w:b/>
      <w:bCs/>
      <w:sz w:val="20"/>
      <w:szCs w:val="20"/>
    </w:rPr>
  </w:style>
  <w:style w:type="paragraph" w:customStyle="1" w:styleId="Seliteteksti1">
    <w:name w:val="Seliteteksti1"/>
    <w:basedOn w:val="Normaali1"/>
    <w:pPr>
      <w:spacing w:after="0" w:line="240" w:lineRule="auto"/>
    </w:pPr>
    <w:rPr>
      <w:rFonts w:ascii="Segoe UI" w:hAnsi="Segoe UI" w:cs="Segoe UI"/>
      <w:sz w:val="18"/>
      <w:szCs w:val="18"/>
    </w:rPr>
  </w:style>
  <w:style w:type="character" w:customStyle="1" w:styleId="SelitetekstiChar">
    <w:name w:val="Seliteteksti Char"/>
    <w:basedOn w:val="Kappaleenoletusfontti1"/>
    <w:rPr>
      <w:rFonts w:ascii="Segoe UI" w:hAnsi="Segoe UI" w:cs="Segoe UI"/>
      <w:sz w:val="18"/>
      <w:szCs w:val="18"/>
    </w:rPr>
  </w:style>
  <w:style w:type="character" w:customStyle="1" w:styleId="Hyperlinkki1">
    <w:name w:val="Hyperlinkki1"/>
    <w:basedOn w:val="Kappaleenoletusfontti1"/>
    <w:rPr>
      <w:color w:val="0563C1"/>
      <w:u w:val="single"/>
    </w:rPr>
  </w:style>
  <w:style w:type="character" w:customStyle="1" w:styleId="Ratkaisematonmaininta1">
    <w:name w:val="Ratkaisematon maininta1"/>
    <w:basedOn w:val="Kappaleenoletusfontti1"/>
    <w:rPr>
      <w:color w:val="605E5C"/>
      <w:shd w:val="clear" w:color="auto" w:fill="E1DFDD"/>
    </w:rPr>
  </w:style>
  <w:style w:type="paragraph" w:styleId="Yltunniste">
    <w:name w:val="header"/>
    <w:basedOn w:val="Normaali"/>
    <w:link w:val="YltunnisteChar1"/>
    <w:uiPriority w:val="99"/>
    <w:unhideWhenUsed/>
    <w:pPr>
      <w:tabs>
        <w:tab w:val="center" w:pos="4536"/>
        <w:tab w:val="right" w:pos="9072"/>
      </w:tabs>
      <w:spacing w:after="0" w:line="240" w:lineRule="auto"/>
    </w:pPr>
  </w:style>
  <w:style w:type="character" w:customStyle="1" w:styleId="YltunnisteChar1">
    <w:name w:val="Ylätunniste Char1"/>
    <w:basedOn w:val="Kappaleenoletusfontti"/>
    <w:link w:val="Yltunniste"/>
    <w:uiPriority w:val="99"/>
  </w:style>
  <w:style w:type="character" w:styleId="Hyperlinkki">
    <w:name w:val="Hyperlink"/>
    <w:basedOn w:val="Kappaleenoletusfontti"/>
    <w:uiPriority w:val="99"/>
    <w:unhideWhenUsed/>
    <w:rsid w:val="00275E3F"/>
    <w:rPr>
      <w:color w:val="0563C1" w:themeColor="hyperlink"/>
      <w:u w:val="single"/>
    </w:rPr>
  </w:style>
  <w:style w:type="character" w:styleId="Ratkaisematonmaininta">
    <w:name w:val="Unresolved Mention"/>
    <w:basedOn w:val="Kappaleenoletusfontti"/>
    <w:uiPriority w:val="99"/>
    <w:semiHidden/>
    <w:unhideWhenUsed/>
    <w:rsid w:val="0027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k.fi" TargetMode="External"/><Relationship Id="rId3" Type="http://schemas.openxmlformats.org/officeDocument/2006/relationships/settings" Target="settings.xml"/><Relationship Id="rId7" Type="http://schemas.openxmlformats.org/officeDocument/2006/relationships/hyperlink" Target="http://www.sgk.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9222</Characters>
  <Application>Microsoft Office Word</Application>
  <DocSecurity>0</DocSecurity>
  <Lines>76</Lines>
  <Paragraphs>20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Stig-Erik Herrgård</dc:creator>
  <dc:description/>
  <cp:lastModifiedBy>Nina Katajainen</cp:lastModifiedBy>
  <cp:revision>2</cp:revision>
  <dcterms:created xsi:type="dcterms:W3CDTF">2022-03-02T14:09:00Z</dcterms:created>
  <dcterms:modified xsi:type="dcterms:W3CDTF">2022-03-02T14:09:00Z</dcterms:modified>
</cp:coreProperties>
</file>